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E4F8" w14:textId="77777777" w:rsidR="00C96CCF" w:rsidRDefault="00000000">
      <w:pPr>
        <w:spacing w:before="1200" w:after="160"/>
        <w:jc w:val="center"/>
      </w:pPr>
      <w:r>
        <w:rPr>
          <w:b/>
          <w:bCs/>
          <w:color w:val="0078D4"/>
          <w:sz w:val="60"/>
          <w:szCs w:val="60"/>
        </w:rPr>
        <w:t>Azure Cloud Infrastructure</w:t>
      </w:r>
    </w:p>
    <w:p w14:paraId="1617EB1E" w14:textId="77777777" w:rsidR="00C96CCF" w:rsidRDefault="00000000">
      <w:pPr>
        <w:spacing w:after="80"/>
        <w:jc w:val="center"/>
      </w:pPr>
      <w:r>
        <w:rPr>
          <w:color w:val="003087"/>
          <w:sz w:val="36"/>
          <w:szCs w:val="36"/>
        </w:rPr>
        <w:t>Presentation &amp; Lab Guide</w:t>
      </w:r>
    </w:p>
    <w:p w14:paraId="2EEB94F8" w14:textId="657B04B5" w:rsidR="002351EA" w:rsidRDefault="00000000" w:rsidP="002351EA">
      <w:pPr>
        <w:spacing w:after="800"/>
        <w:jc w:val="center"/>
        <w:rPr>
          <w:i/>
          <w:iCs/>
          <w:color w:val="555555"/>
          <w:sz w:val="22"/>
          <w:szCs w:val="22"/>
        </w:rPr>
      </w:pPr>
      <w:r>
        <w:rPr>
          <w:i/>
          <w:iCs/>
          <w:color w:val="555555"/>
          <w:sz w:val="22"/>
          <w:szCs w:val="22"/>
        </w:rPr>
        <w:t>VM Connectivity · Web Hosting · Free Account Machines · Auto-Shutdown</w:t>
      </w:r>
    </w:p>
    <w:p w14:paraId="2AD8221B" w14:textId="40A13323" w:rsidR="0011760B" w:rsidRDefault="0011760B" w:rsidP="0011760B">
      <w:r>
        <w:br w:type="page"/>
      </w:r>
    </w:p>
    <w:sdt>
      <w:sdtPr>
        <w:rPr>
          <w:lang w:val="en-GB"/>
        </w:rPr>
        <w:id w:val="-384019127"/>
        <w:docPartObj>
          <w:docPartGallery w:val="Table of Contents"/>
          <w:docPartUnique/>
        </w:docPartObj>
      </w:sdtPr>
      <w:sdtEndPr>
        <w:rPr>
          <w:rFonts w:ascii="Segoe UI" w:eastAsia="Segoe UI" w:hAnsi="Segoe UI" w:cs="Segoe UI"/>
          <w:b/>
          <w:bCs/>
          <w:color w:val="1A1A2E"/>
          <w:sz w:val="20"/>
          <w:szCs w:val="20"/>
        </w:rPr>
      </w:sdtEndPr>
      <w:sdtContent>
        <w:p w14:paraId="1EBEB50E" w14:textId="3284911F" w:rsidR="002351EA" w:rsidRDefault="002351EA">
          <w:pPr>
            <w:pStyle w:val="TOCHeading"/>
          </w:pPr>
          <w:r>
            <w:rPr>
              <w:lang w:val="en-GB"/>
            </w:rPr>
            <w:t>Contents</w:t>
          </w:r>
        </w:p>
        <w:p w14:paraId="5BB47A92" w14:textId="67B27DA4" w:rsidR="002351EA" w:rsidRDefault="002351EA">
          <w:pPr>
            <w:pStyle w:val="TOC1"/>
            <w:tabs>
              <w:tab w:val="right" w:leader="dot" w:pos="9350"/>
            </w:tabs>
            <w:rPr>
              <w:noProof/>
            </w:rPr>
          </w:pPr>
          <w:r>
            <w:fldChar w:fldCharType="begin"/>
          </w:r>
          <w:r>
            <w:instrText xml:space="preserve"> TOC \o "1-3" \h \z \u </w:instrText>
          </w:r>
          <w:r>
            <w:fldChar w:fldCharType="separate"/>
          </w:r>
          <w:hyperlink w:anchor="_Toc224559341" w:history="1">
            <w:r w:rsidRPr="00ED0FA7">
              <w:rPr>
                <w:rStyle w:val="Hyperlink"/>
                <w:noProof/>
              </w:rPr>
              <w:t>1 — VM Connectivity</w:t>
            </w:r>
            <w:r>
              <w:rPr>
                <w:noProof/>
                <w:webHidden/>
              </w:rPr>
              <w:tab/>
            </w:r>
            <w:r>
              <w:rPr>
                <w:noProof/>
                <w:webHidden/>
              </w:rPr>
              <w:fldChar w:fldCharType="begin"/>
            </w:r>
            <w:r>
              <w:rPr>
                <w:noProof/>
                <w:webHidden/>
              </w:rPr>
              <w:instrText xml:space="preserve"> PAGEREF _Toc224559341 \h </w:instrText>
            </w:r>
            <w:r>
              <w:rPr>
                <w:noProof/>
                <w:webHidden/>
              </w:rPr>
            </w:r>
            <w:r>
              <w:rPr>
                <w:noProof/>
                <w:webHidden/>
              </w:rPr>
              <w:fldChar w:fldCharType="separate"/>
            </w:r>
            <w:r>
              <w:rPr>
                <w:noProof/>
                <w:webHidden/>
              </w:rPr>
              <w:t>2</w:t>
            </w:r>
            <w:r>
              <w:rPr>
                <w:noProof/>
                <w:webHidden/>
              </w:rPr>
              <w:fldChar w:fldCharType="end"/>
            </w:r>
          </w:hyperlink>
        </w:p>
        <w:p w14:paraId="35CF1053" w14:textId="7DB4B17C" w:rsidR="002351EA" w:rsidRDefault="002351EA">
          <w:pPr>
            <w:pStyle w:val="TOC2"/>
            <w:tabs>
              <w:tab w:val="right" w:leader="dot" w:pos="9350"/>
            </w:tabs>
            <w:rPr>
              <w:noProof/>
            </w:rPr>
          </w:pPr>
          <w:hyperlink w:anchor="_Toc224559342" w:history="1">
            <w:r w:rsidRPr="00ED0FA7">
              <w:rPr>
                <w:rStyle w:val="Hyperlink"/>
                <w:noProof/>
              </w:rPr>
              <w:t>1.0  Connection Methods — Quick Reference</w:t>
            </w:r>
            <w:r>
              <w:rPr>
                <w:noProof/>
                <w:webHidden/>
              </w:rPr>
              <w:tab/>
            </w:r>
            <w:r>
              <w:rPr>
                <w:noProof/>
                <w:webHidden/>
              </w:rPr>
              <w:fldChar w:fldCharType="begin"/>
            </w:r>
            <w:r>
              <w:rPr>
                <w:noProof/>
                <w:webHidden/>
              </w:rPr>
              <w:instrText xml:space="preserve"> PAGEREF _Toc224559342 \h </w:instrText>
            </w:r>
            <w:r>
              <w:rPr>
                <w:noProof/>
                <w:webHidden/>
              </w:rPr>
            </w:r>
            <w:r>
              <w:rPr>
                <w:noProof/>
                <w:webHidden/>
              </w:rPr>
              <w:fldChar w:fldCharType="separate"/>
            </w:r>
            <w:r>
              <w:rPr>
                <w:noProof/>
                <w:webHidden/>
              </w:rPr>
              <w:t>2</w:t>
            </w:r>
            <w:r>
              <w:rPr>
                <w:noProof/>
                <w:webHidden/>
              </w:rPr>
              <w:fldChar w:fldCharType="end"/>
            </w:r>
          </w:hyperlink>
        </w:p>
        <w:p w14:paraId="63B21F76" w14:textId="4B9EA100" w:rsidR="002351EA" w:rsidRDefault="002351EA">
          <w:pPr>
            <w:pStyle w:val="TOC2"/>
            <w:tabs>
              <w:tab w:val="right" w:leader="dot" w:pos="9350"/>
            </w:tabs>
            <w:rPr>
              <w:noProof/>
            </w:rPr>
          </w:pPr>
          <w:hyperlink w:anchor="_Toc224559343" w:history="1">
            <w:r w:rsidRPr="00ED0FA7">
              <w:rPr>
                <w:rStyle w:val="Hyperlink"/>
                <w:noProof/>
              </w:rPr>
              <w:t>1.1  Initial Setup</w:t>
            </w:r>
            <w:r>
              <w:rPr>
                <w:noProof/>
                <w:webHidden/>
              </w:rPr>
              <w:tab/>
            </w:r>
            <w:r>
              <w:rPr>
                <w:noProof/>
                <w:webHidden/>
              </w:rPr>
              <w:fldChar w:fldCharType="begin"/>
            </w:r>
            <w:r>
              <w:rPr>
                <w:noProof/>
                <w:webHidden/>
              </w:rPr>
              <w:instrText xml:space="preserve"> PAGEREF _Toc224559343 \h </w:instrText>
            </w:r>
            <w:r>
              <w:rPr>
                <w:noProof/>
                <w:webHidden/>
              </w:rPr>
            </w:r>
            <w:r>
              <w:rPr>
                <w:noProof/>
                <w:webHidden/>
              </w:rPr>
              <w:fldChar w:fldCharType="separate"/>
            </w:r>
            <w:r>
              <w:rPr>
                <w:noProof/>
                <w:webHidden/>
              </w:rPr>
              <w:t>3</w:t>
            </w:r>
            <w:r>
              <w:rPr>
                <w:noProof/>
                <w:webHidden/>
              </w:rPr>
              <w:fldChar w:fldCharType="end"/>
            </w:r>
          </w:hyperlink>
        </w:p>
        <w:p w14:paraId="436DCD81" w14:textId="72FE61B2" w:rsidR="002351EA" w:rsidRDefault="002351EA">
          <w:pPr>
            <w:pStyle w:val="TOC2"/>
            <w:tabs>
              <w:tab w:val="right" w:leader="dot" w:pos="9350"/>
            </w:tabs>
            <w:rPr>
              <w:noProof/>
            </w:rPr>
          </w:pPr>
          <w:hyperlink w:anchor="_Toc224559344" w:history="1">
            <w:r w:rsidRPr="00ED0FA7">
              <w:rPr>
                <w:rStyle w:val="Hyperlink"/>
                <w:noProof/>
              </w:rPr>
              <w:t>1.2  Connect via Bastion</w:t>
            </w:r>
            <w:r>
              <w:rPr>
                <w:noProof/>
                <w:webHidden/>
              </w:rPr>
              <w:tab/>
            </w:r>
            <w:r>
              <w:rPr>
                <w:noProof/>
                <w:webHidden/>
              </w:rPr>
              <w:fldChar w:fldCharType="begin"/>
            </w:r>
            <w:r>
              <w:rPr>
                <w:noProof/>
                <w:webHidden/>
              </w:rPr>
              <w:instrText xml:space="preserve"> PAGEREF _Toc224559344 \h </w:instrText>
            </w:r>
            <w:r>
              <w:rPr>
                <w:noProof/>
                <w:webHidden/>
              </w:rPr>
            </w:r>
            <w:r>
              <w:rPr>
                <w:noProof/>
                <w:webHidden/>
              </w:rPr>
              <w:fldChar w:fldCharType="separate"/>
            </w:r>
            <w:r>
              <w:rPr>
                <w:noProof/>
                <w:webHidden/>
              </w:rPr>
              <w:t>3</w:t>
            </w:r>
            <w:r>
              <w:rPr>
                <w:noProof/>
                <w:webHidden/>
              </w:rPr>
              <w:fldChar w:fldCharType="end"/>
            </w:r>
          </w:hyperlink>
        </w:p>
        <w:p w14:paraId="6671AD52" w14:textId="521D9F54" w:rsidR="002351EA" w:rsidRDefault="002351EA">
          <w:pPr>
            <w:pStyle w:val="TOC2"/>
            <w:tabs>
              <w:tab w:val="right" w:leader="dot" w:pos="9350"/>
            </w:tabs>
            <w:rPr>
              <w:noProof/>
            </w:rPr>
          </w:pPr>
          <w:hyperlink w:anchor="_Toc224559345" w:history="1">
            <w:r w:rsidRPr="00ED0FA7">
              <w:rPr>
                <w:rStyle w:val="Hyperlink"/>
                <w:noProof/>
              </w:rPr>
              <w:t>1.3  Connect via External SSH</w:t>
            </w:r>
            <w:r>
              <w:rPr>
                <w:noProof/>
                <w:webHidden/>
              </w:rPr>
              <w:tab/>
            </w:r>
            <w:r>
              <w:rPr>
                <w:noProof/>
                <w:webHidden/>
              </w:rPr>
              <w:fldChar w:fldCharType="begin"/>
            </w:r>
            <w:r>
              <w:rPr>
                <w:noProof/>
                <w:webHidden/>
              </w:rPr>
              <w:instrText xml:space="preserve"> PAGEREF _Toc224559345 \h </w:instrText>
            </w:r>
            <w:r>
              <w:rPr>
                <w:noProof/>
                <w:webHidden/>
              </w:rPr>
            </w:r>
            <w:r>
              <w:rPr>
                <w:noProof/>
                <w:webHidden/>
              </w:rPr>
              <w:fldChar w:fldCharType="separate"/>
            </w:r>
            <w:r>
              <w:rPr>
                <w:noProof/>
                <w:webHidden/>
              </w:rPr>
              <w:t>3</w:t>
            </w:r>
            <w:r>
              <w:rPr>
                <w:noProof/>
                <w:webHidden/>
              </w:rPr>
              <w:fldChar w:fldCharType="end"/>
            </w:r>
          </w:hyperlink>
        </w:p>
        <w:p w14:paraId="32130C5D" w14:textId="347186A7" w:rsidR="002351EA" w:rsidRDefault="002351EA">
          <w:pPr>
            <w:pStyle w:val="TOC2"/>
            <w:tabs>
              <w:tab w:val="right" w:leader="dot" w:pos="9350"/>
            </w:tabs>
            <w:rPr>
              <w:noProof/>
            </w:rPr>
          </w:pPr>
          <w:hyperlink w:anchor="_Toc224559346" w:history="1">
            <w:r w:rsidRPr="00ED0FA7">
              <w:rPr>
                <w:rStyle w:val="Hyperlink"/>
                <w:noProof/>
              </w:rPr>
              <w:t>1.4  Connect via Azure Cloud Shell (with Public IP)</w:t>
            </w:r>
            <w:r>
              <w:rPr>
                <w:noProof/>
                <w:webHidden/>
              </w:rPr>
              <w:tab/>
            </w:r>
            <w:r>
              <w:rPr>
                <w:noProof/>
                <w:webHidden/>
              </w:rPr>
              <w:fldChar w:fldCharType="begin"/>
            </w:r>
            <w:r>
              <w:rPr>
                <w:noProof/>
                <w:webHidden/>
              </w:rPr>
              <w:instrText xml:space="preserve"> PAGEREF _Toc224559346 \h </w:instrText>
            </w:r>
            <w:r>
              <w:rPr>
                <w:noProof/>
                <w:webHidden/>
              </w:rPr>
            </w:r>
            <w:r>
              <w:rPr>
                <w:noProof/>
                <w:webHidden/>
              </w:rPr>
              <w:fldChar w:fldCharType="separate"/>
            </w:r>
            <w:r>
              <w:rPr>
                <w:noProof/>
                <w:webHidden/>
              </w:rPr>
              <w:t>3</w:t>
            </w:r>
            <w:r>
              <w:rPr>
                <w:noProof/>
                <w:webHidden/>
              </w:rPr>
              <w:fldChar w:fldCharType="end"/>
            </w:r>
          </w:hyperlink>
        </w:p>
        <w:p w14:paraId="1FCE2301" w14:textId="0B33656F" w:rsidR="002351EA" w:rsidRDefault="002351EA">
          <w:pPr>
            <w:pStyle w:val="TOC2"/>
            <w:tabs>
              <w:tab w:val="right" w:leader="dot" w:pos="9350"/>
            </w:tabs>
            <w:rPr>
              <w:noProof/>
            </w:rPr>
          </w:pPr>
          <w:hyperlink w:anchor="_Toc224559347" w:history="1">
            <w:r w:rsidRPr="00ED0FA7">
              <w:rPr>
                <w:rStyle w:val="Hyperlink"/>
                <w:noProof/>
              </w:rPr>
              <w:t>1.5  Remove the Public IP Address</w:t>
            </w:r>
            <w:r>
              <w:rPr>
                <w:noProof/>
                <w:webHidden/>
              </w:rPr>
              <w:tab/>
            </w:r>
            <w:r>
              <w:rPr>
                <w:noProof/>
                <w:webHidden/>
              </w:rPr>
              <w:fldChar w:fldCharType="begin"/>
            </w:r>
            <w:r>
              <w:rPr>
                <w:noProof/>
                <w:webHidden/>
              </w:rPr>
              <w:instrText xml:space="preserve"> PAGEREF _Toc224559347 \h </w:instrText>
            </w:r>
            <w:r>
              <w:rPr>
                <w:noProof/>
                <w:webHidden/>
              </w:rPr>
            </w:r>
            <w:r>
              <w:rPr>
                <w:noProof/>
                <w:webHidden/>
              </w:rPr>
              <w:fldChar w:fldCharType="separate"/>
            </w:r>
            <w:r>
              <w:rPr>
                <w:noProof/>
                <w:webHidden/>
              </w:rPr>
              <w:t>4</w:t>
            </w:r>
            <w:r>
              <w:rPr>
                <w:noProof/>
                <w:webHidden/>
              </w:rPr>
              <w:fldChar w:fldCharType="end"/>
            </w:r>
          </w:hyperlink>
        </w:p>
        <w:p w14:paraId="4221A153" w14:textId="657704FE" w:rsidR="002351EA" w:rsidRDefault="002351EA">
          <w:pPr>
            <w:pStyle w:val="TOC3"/>
            <w:tabs>
              <w:tab w:val="right" w:leader="dot" w:pos="9350"/>
            </w:tabs>
            <w:rPr>
              <w:noProof/>
            </w:rPr>
          </w:pPr>
          <w:hyperlink w:anchor="_Toc224559348" w:history="1">
            <w:r w:rsidRPr="00ED0FA7">
              <w:rPr>
                <w:rStyle w:val="Hyperlink"/>
                <w:noProof/>
              </w:rPr>
              <w:t>Dissociate the Public IP</w:t>
            </w:r>
            <w:r>
              <w:rPr>
                <w:noProof/>
                <w:webHidden/>
              </w:rPr>
              <w:tab/>
            </w:r>
            <w:r>
              <w:rPr>
                <w:noProof/>
                <w:webHidden/>
              </w:rPr>
              <w:fldChar w:fldCharType="begin"/>
            </w:r>
            <w:r>
              <w:rPr>
                <w:noProof/>
                <w:webHidden/>
              </w:rPr>
              <w:instrText xml:space="preserve"> PAGEREF _Toc224559348 \h </w:instrText>
            </w:r>
            <w:r>
              <w:rPr>
                <w:noProof/>
                <w:webHidden/>
              </w:rPr>
            </w:r>
            <w:r>
              <w:rPr>
                <w:noProof/>
                <w:webHidden/>
              </w:rPr>
              <w:fldChar w:fldCharType="separate"/>
            </w:r>
            <w:r>
              <w:rPr>
                <w:noProof/>
                <w:webHidden/>
              </w:rPr>
              <w:t>4</w:t>
            </w:r>
            <w:r>
              <w:rPr>
                <w:noProof/>
                <w:webHidden/>
              </w:rPr>
              <w:fldChar w:fldCharType="end"/>
            </w:r>
          </w:hyperlink>
        </w:p>
        <w:p w14:paraId="1F36BD54" w14:textId="129DAE96" w:rsidR="002351EA" w:rsidRDefault="002351EA">
          <w:pPr>
            <w:pStyle w:val="TOC3"/>
            <w:tabs>
              <w:tab w:val="right" w:leader="dot" w:pos="9350"/>
            </w:tabs>
            <w:rPr>
              <w:noProof/>
            </w:rPr>
          </w:pPr>
          <w:hyperlink w:anchor="_Toc224559349" w:history="1">
            <w:r w:rsidRPr="00ED0FA7">
              <w:rPr>
                <w:rStyle w:val="Hyperlink"/>
                <w:noProof/>
              </w:rPr>
              <w:t>Delete the Public IP</w:t>
            </w:r>
            <w:r>
              <w:rPr>
                <w:noProof/>
                <w:webHidden/>
              </w:rPr>
              <w:tab/>
            </w:r>
            <w:r>
              <w:rPr>
                <w:noProof/>
                <w:webHidden/>
              </w:rPr>
              <w:fldChar w:fldCharType="begin"/>
            </w:r>
            <w:r>
              <w:rPr>
                <w:noProof/>
                <w:webHidden/>
              </w:rPr>
              <w:instrText xml:space="preserve"> PAGEREF _Toc224559349 \h </w:instrText>
            </w:r>
            <w:r>
              <w:rPr>
                <w:noProof/>
                <w:webHidden/>
              </w:rPr>
            </w:r>
            <w:r>
              <w:rPr>
                <w:noProof/>
                <w:webHidden/>
              </w:rPr>
              <w:fldChar w:fldCharType="separate"/>
            </w:r>
            <w:r>
              <w:rPr>
                <w:noProof/>
                <w:webHidden/>
              </w:rPr>
              <w:t>4</w:t>
            </w:r>
            <w:r>
              <w:rPr>
                <w:noProof/>
                <w:webHidden/>
              </w:rPr>
              <w:fldChar w:fldCharType="end"/>
            </w:r>
          </w:hyperlink>
        </w:p>
        <w:p w14:paraId="120A00A2" w14:textId="09412EE4" w:rsidR="002351EA" w:rsidRDefault="002351EA">
          <w:pPr>
            <w:pStyle w:val="TOC2"/>
            <w:tabs>
              <w:tab w:val="right" w:leader="dot" w:pos="9350"/>
            </w:tabs>
            <w:rPr>
              <w:noProof/>
            </w:rPr>
          </w:pPr>
          <w:hyperlink w:anchor="_Toc224559350" w:history="1">
            <w:r w:rsidRPr="00ED0FA7">
              <w:rPr>
                <w:rStyle w:val="Hyperlink"/>
                <w:noProof/>
              </w:rPr>
              <w:t>1.6  Verify Bastion Still Works (After IP Removal)</w:t>
            </w:r>
            <w:r>
              <w:rPr>
                <w:noProof/>
                <w:webHidden/>
              </w:rPr>
              <w:tab/>
            </w:r>
            <w:r>
              <w:rPr>
                <w:noProof/>
                <w:webHidden/>
              </w:rPr>
              <w:fldChar w:fldCharType="begin"/>
            </w:r>
            <w:r>
              <w:rPr>
                <w:noProof/>
                <w:webHidden/>
              </w:rPr>
              <w:instrText xml:space="preserve"> PAGEREF _Toc224559350 \h </w:instrText>
            </w:r>
            <w:r>
              <w:rPr>
                <w:noProof/>
                <w:webHidden/>
              </w:rPr>
            </w:r>
            <w:r>
              <w:rPr>
                <w:noProof/>
                <w:webHidden/>
              </w:rPr>
              <w:fldChar w:fldCharType="separate"/>
            </w:r>
            <w:r>
              <w:rPr>
                <w:noProof/>
                <w:webHidden/>
              </w:rPr>
              <w:t>4</w:t>
            </w:r>
            <w:r>
              <w:rPr>
                <w:noProof/>
                <w:webHidden/>
              </w:rPr>
              <w:fldChar w:fldCharType="end"/>
            </w:r>
          </w:hyperlink>
        </w:p>
        <w:p w14:paraId="24C6F469" w14:textId="23DD5587" w:rsidR="002351EA" w:rsidRDefault="002351EA">
          <w:pPr>
            <w:pStyle w:val="TOC2"/>
            <w:tabs>
              <w:tab w:val="right" w:leader="dot" w:pos="9350"/>
            </w:tabs>
            <w:rPr>
              <w:noProof/>
            </w:rPr>
          </w:pPr>
          <w:hyperlink w:anchor="_Toc224559351" w:history="1">
            <w:r w:rsidRPr="00ED0FA7">
              <w:rPr>
                <w:rStyle w:val="Hyperlink"/>
                <w:noProof/>
              </w:rPr>
              <w:t>1.7  Attempt SSH via Cloud Shell — Without VNet Integration</w:t>
            </w:r>
            <w:r>
              <w:rPr>
                <w:noProof/>
                <w:webHidden/>
              </w:rPr>
              <w:tab/>
            </w:r>
            <w:r>
              <w:rPr>
                <w:noProof/>
                <w:webHidden/>
              </w:rPr>
              <w:fldChar w:fldCharType="begin"/>
            </w:r>
            <w:r>
              <w:rPr>
                <w:noProof/>
                <w:webHidden/>
              </w:rPr>
              <w:instrText xml:space="preserve"> PAGEREF _Toc224559351 \h </w:instrText>
            </w:r>
            <w:r>
              <w:rPr>
                <w:noProof/>
                <w:webHidden/>
              </w:rPr>
            </w:r>
            <w:r>
              <w:rPr>
                <w:noProof/>
                <w:webHidden/>
              </w:rPr>
              <w:fldChar w:fldCharType="separate"/>
            </w:r>
            <w:r>
              <w:rPr>
                <w:noProof/>
                <w:webHidden/>
              </w:rPr>
              <w:t>4</w:t>
            </w:r>
            <w:r>
              <w:rPr>
                <w:noProof/>
                <w:webHidden/>
              </w:rPr>
              <w:fldChar w:fldCharType="end"/>
            </w:r>
          </w:hyperlink>
        </w:p>
        <w:p w14:paraId="7F9B2467" w14:textId="5A0178CA" w:rsidR="002351EA" w:rsidRDefault="002351EA">
          <w:pPr>
            <w:pStyle w:val="TOC2"/>
            <w:tabs>
              <w:tab w:val="right" w:leader="dot" w:pos="9350"/>
            </w:tabs>
            <w:rPr>
              <w:noProof/>
            </w:rPr>
          </w:pPr>
          <w:hyperlink w:anchor="_Toc224559352" w:history="1">
            <w:r w:rsidRPr="00ED0FA7">
              <w:rPr>
                <w:rStyle w:val="Hyperlink"/>
                <w:noProof/>
              </w:rPr>
              <w:t>1.8  Attempt SSH via Cloud Shell — With Existing VNet (First Try)</w:t>
            </w:r>
            <w:r>
              <w:rPr>
                <w:noProof/>
                <w:webHidden/>
              </w:rPr>
              <w:tab/>
            </w:r>
            <w:r>
              <w:rPr>
                <w:noProof/>
                <w:webHidden/>
              </w:rPr>
              <w:fldChar w:fldCharType="begin"/>
            </w:r>
            <w:r>
              <w:rPr>
                <w:noProof/>
                <w:webHidden/>
              </w:rPr>
              <w:instrText xml:space="preserve"> PAGEREF _Toc224559352 \h </w:instrText>
            </w:r>
            <w:r>
              <w:rPr>
                <w:noProof/>
                <w:webHidden/>
              </w:rPr>
            </w:r>
            <w:r>
              <w:rPr>
                <w:noProof/>
                <w:webHidden/>
              </w:rPr>
              <w:fldChar w:fldCharType="separate"/>
            </w:r>
            <w:r>
              <w:rPr>
                <w:noProof/>
                <w:webHidden/>
              </w:rPr>
              <w:t>4</w:t>
            </w:r>
            <w:r>
              <w:rPr>
                <w:noProof/>
                <w:webHidden/>
              </w:rPr>
              <w:fldChar w:fldCharType="end"/>
            </w:r>
          </w:hyperlink>
        </w:p>
        <w:p w14:paraId="7DD06F76" w14:textId="2CD32C72" w:rsidR="002351EA" w:rsidRDefault="002351EA">
          <w:pPr>
            <w:pStyle w:val="TOC2"/>
            <w:tabs>
              <w:tab w:val="right" w:leader="dot" w:pos="9350"/>
            </w:tabs>
            <w:rPr>
              <w:noProof/>
            </w:rPr>
          </w:pPr>
          <w:hyperlink w:anchor="_Toc224559353" w:history="1">
            <w:r w:rsidRPr="00ED0FA7">
              <w:rPr>
                <w:rStyle w:val="Hyperlink"/>
                <w:noProof/>
              </w:rPr>
              <w:t>1.9  Why a Relay and Network Profile Are Required</w:t>
            </w:r>
            <w:r>
              <w:rPr>
                <w:noProof/>
                <w:webHidden/>
              </w:rPr>
              <w:tab/>
            </w:r>
            <w:r>
              <w:rPr>
                <w:noProof/>
                <w:webHidden/>
              </w:rPr>
              <w:fldChar w:fldCharType="begin"/>
            </w:r>
            <w:r>
              <w:rPr>
                <w:noProof/>
                <w:webHidden/>
              </w:rPr>
              <w:instrText xml:space="preserve"> PAGEREF _Toc224559353 \h </w:instrText>
            </w:r>
            <w:r>
              <w:rPr>
                <w:noProof/>
                <w:webHidden/>
              </w:rPr>
            </w:r>
            <w:r>
              <w:rPr>
                <w:noProof/>
                <w:webHidden/>
              </w:rPr>
              <w:fldChar w:fldCharType="separate"/>
            </w:r>
            <w:r>
              <w:rPr>
                <w:noProof/>
                <w:webHidden/>
              </w:rPr>
              <w:t>5</w:t>
            </w:r>
            <w:r>
              <w:rPr>
                <w:noProof/>
                <w:webHidden/>
              </w:rPr>
              <w:fldChar w:fldCharType="end"/>
            </w:r>
          </w:hyperlink>
        </w:p>
        <w:p w14:paraId="4050FF5F" w14:textId="4FD75B08" w:rsidR="002351EA" w:rsidRDefault="002351EA">
          <w:pPr>
            <w:pStyle w:val="TOC3"/>
            <w:tabs>
              <w:tab w:val="right" w:leader="dot" w:pos="9350"/>
            </w:tabs>
            <w:rPr>
              <w:noProof/>
            </w:rPr>
          </w:pPr>
          <w:hyperlink w:anchor="_Toc224559354" w:history="1">
            <w:r w:rsidRPr="00ED0FA7">
              <w:rPr>
                <w:rStyle w:val="Hyperlink"/>
                <w:noProof/>
              </w:rPr>
              <w:t>Data Flow — Before and After Setup</w:t>
            </w:r>
            <w:r>
              <w:rPr>
                <w:noProof/>
                <w:webHidden/>
              </w:rPr>
              <w:tab/>
            </w:r>
            <w:r>
              <w:rPr>
                <w:noProof/>
                <w:webHidden/>
              </w:rPr>
              <w:fldChar w:fldCharType="begin"/>
            </w:r>
            <w:r>
              <w:rPr>
                <w:noProof/>
                <w:webHidden/>
              </w:rPr>
              <w:instrText xml:space="preserve"> PAGEREF _Toc224559354 \h </w:instrText>
            </w:r>
            <w:r>
              <w:rPr>
                <w:noProof/>
                <w:webHidden/>
              </w:rPr>
            </w:r>
            <w:r>
              <w:rPr>
                <w:noProof/>
                <w:webHidden/>
              </w:rPr>
              <w:fldChar w:fldCharType="separate"/>
            </w:r>
            <w:r>
              <w:rPr>
                <w:noProof/>
                <w:webHidden/>
              </w:rPr>
              <w:t>5</w:t>
            </w:r>
            <w:r>
              <w:rPr>
                <w:noProof/>
                <w:webHidden/>
              </w:rPr>
              <w:fldChar w:fldCharType="end"/>
            </w:r>
          </w:hyperlink>
        </w:p>
        <w:p w14:paraId="7E61C2F0" w14:textId="193735B7" w:rsidR="002351EA" w:rsidRDefault="002351EA">
          <w:pPr>
            <w:pStyle w:val="TOC3"/>
            <w:tabs>
              <w:tab w:val="right" w:leader="dot" w:pos="9350"/>
            </w:tabs>
            <w:rPr>
              <w:noProof/>
            </w:rPr>
          </w:pPr>
          <w:hyperlink w:anchor="_Toc224559355" w:history="1">
            <w:r w:rsidRPr="00ED0FA7">
              <w:rPr>
                <w:rStyle w:val="Hyperlink"/>
                <w:noProof/>
              </w:rPr>
              <w:t>Components Explained</w:t>
            </w:r>
            <w:r>
              <w:rPr>
                <w:noProof/>
                <w:webHidden/>
              </w:rPr>
              <w:tab/>
            </w:r>
            <w:r>
              <w:rPr>
                <w:noProof/>
                <w:webHidden/>
              </w:rPr>
              <w:fldChar w:fldCharType="begin"/>
            </w:r>
            <w:r>
              <w:rPr>
                <w:noProof/>
                <w:webHidden/>
              </w:rPr>
              <w:instrText xml:space="preserve"> PAGEREF _Toc224559355 \h </w:instrText>
            </w:r>
            <w:r>
              <w:rPr>
                <w:noProof/>
                <w:webHidden/>
              </w:rPr>
            </w:r>
            <w:r>
              <w:rPr>
                <w:noProof/>
                <w:webHidden/>
              </w:rPr>
              <w:fldChar w:fldCharType="separate"/>
            </w:r>
            <w:r>
              <w:rPr>
                <w:noProof/>
                <w:webHidden/>
              </w:rPr>
              <w:t>5</w:t>
            </w:r>
            <w:r>
              <w:rPr>
                <w:noProof/>
                <w:webHidden/>
              </w:rPr>
              <w:fldChar w:fldCharType="end"/>
            </w:r>
          </w:hyperlink>
        </w:p>
        <w:p w14:paraId="078072D1" w14:textId="091D0E8E" w:rsidR="002351EA" w:rsidRDefault="002351EA">
          <w:pPr>
            <w:pStyle w:val="TOC2"/>
            <w:tabs>
              <w:tab w:val="right" w:leader="dot" w:pos="9350"/>
            </w:tabs>
            <w:rPr>
              <w:noProof/>
            </w:rPr>
          </w:pPr>
          <w:hyperlink w:anchor="_Toc224559356" w:history="1">
            <w:r w:rsidRPr="00ED0FA7">
              <w:rPr>
                <w:rStyle w:val="Hyperlink"/>
                <w:noProof/>
              </w:rPr>
              <w:t>1.10  Create the Network Profile and Relay Namespace</w:t>
            </w:r>
            <w:r>
              <w:rPr>
                <w:noProof/>
                <w:webHidden/>
              </w:rPr>
              <w:tab/>
            </w:r>
            <w:r>
              <w:rPr>
                <w:noProof/>
                <w:webHidden/>
              </w:rPr>
              <w:fldChar w:fldCharType="begin"/>
            </w:r>
            <w:r>
              <w:rPr>
                <w:noProof/>
                <w:webHidden/>
              </w:rPr>
              <w:instrText xml:space="preserve"> PAGEREF _Toc224559356 \h </w:instrText>
            </w:r>
            <w:r>
              <w:rPr>
                <w:noProof/>
                <w:webHidden/>
              </w:rPr>
            </w:r>
            <w:r>
              <w:rPr>
                <w:noProof/>
                <w:webHidden/>
              </w:rPr>
              <w:fldChar w:fldCharType="separate"/>
            </w:r>
            <w:r>
              <w:rPr>
                <w:noProof/>
                <w:webHidden/>
              </w:rPr>
              <w:t>6</w:t>
            </w:r>
            <w:r>
              <w:rPr>
                <w:noProof/>
                <w:webHidden/>
              </w:rPr>
              <w:fldChar w:fldCharType="end"/>
            </w:r>
          </w:hyperlink>
        </w:p>
        <w:p w14:paraId="65C178B1" w14:textId="1078D159" w:rsidR="002351EA" w:rsidRDefault="002351EA">
          <w:pPr>
            <w:pStyle w:val="TOC3"/>
            <w:tabs>
              <w:tab w:val="right" w:leader="dot" w:pos="9350"/>
            </w:tabs>
            <w:rPr>
              <w:noProof/>
            </w:rPr>
          </w:pPr>
          <w:hyperlink w:anchor="_Toc224559357" w:history="1">
            <w:r w:rsidRPr="00ED0FA7">
              <w:rPr>
                <w:rStyle w:val="Hyperlink"/>
                <w:noProof/>
              </w:rPr>
              <w:t>Step A — Register Resource Providers</w:t>
            </w:r>
            <w:r>
              <w:rPr>
                <w:noProof/>
                <w:webHidden/>
              </w:rPr>
              <w:tab/>
            </w:r>
            <w:r>
              <w:rPr>
                <w:noProof/>
                <w:webHidden/>
              </w:rPr>
              <w:fldChar w:fldCharType="begin"/>
            </w:r>
            <w:r>
              <w:rPr>
                <w:noProof/>
                <w:webHidden/>
              </w:rPr>
              <w:instrText xml:space="preserve"> PAGEREF _Toc224559357 \h </w:instrText>
            </w:r>
            <w:r>
              <w:rPr>
                <w:noProof/>
                <w:webHidden/>
              </w:rPr>
            </w:r>
            <w:r>
              <w:rPr>
                <w:noProof/>
                <w:webHidden/>
              </w:rPr>
              <w:fldChar w:fldCharType="separate"/>
            </w:r>
            <w:r>
              <w:rPr>
                <w:noProof/>
                <w:webHidden/>
              </w:rPr>
              <w:t>6</w:t>
            </w:r>
            <w:r>
              <w:rPr>
                <w:noProof/>
                <w:webHidden/>
              </w:rPr>
              <w:fldChar w:fldCharType="end"/>
            </w:r>
          </w:hyperlink>
        </w:p>
        <w:p w14:paraId="4A40040E" w14:textId="61A46EEC" w:rsidR="002351EA" w:rsidRDefault="002351EA">
          <w:pPr>
            <w:pStyle w:val="TOC3"/>
            <w:tabs>
              <w:tab w:val="right" w:leader="dot" w:pos="9350"/>
            </w:tabs>
            <w:rPr>
              <w:noProof/>
            </w:rPr>
          </w:pPr>
          <w:hyperlink w:anchor="_Toc224559358" w:history="1">
            <w:r w:rsidRPr="00ED0FA7">
              <w:rPr>
                <w:rStyle w:val="Hyperlink"/>
                <w:noProof/>
              </w:rPr>
              <w:t>Step B — Get the Azure Container Instance Object ID</w:t>
            </w:r>
            <w:r>
              <w:rPr>
                <w:noProof/>
                <w:webHidden/>
              </w:rPr>
              <w:tab/>
            </w:r>
            <w:r>
              <w:rPr>
                <w:noProof/>
                <w:webHidden/>
              </w:rPr>
              <w:fldChar w:fldCharType="begin"/>
            </w:r>
            <w:r>
              <w:rPr>
                <w:noProof/>
                <w:webHidden/>
              </w:rPr>
              <w:instrText xml:space="preserve"> PAGEREF _Toc224559358 \h </w:instrText>
            </w:r>
            <w:r>
              <w:rPr>
                <w:noProof/>
                <w:webHidden/>
              </w:rPr>
            </w:r>
            <w:r>
              <w:rPr>
                <w:noProof/>
                <w:webHidden/>
              </w:rPr>
              <w:fldChar w:fldCharType="separate"/>
            </w:r>
            <w:r>
              <w:rPr>
                <w:noProof/>
                <w:webHidden/>
              </w:rPr>
              <w:t>6</w:t>
            </w:r>
            <w:r>
              <w:rPr>
                <w:noProof/>
                <w:webHidden/>
              </w:rPr>
              <w:fldChar w:fldCharType="end"/>
            </w:r>
          </w:hyperlink>
        </w:p>
        <w:p w14:paraId="14E85A31" w14:textId="45662EF8" w:rsidR="002351EA" w:rsidRDefault="002351EA">
          <w:pPr>
            <w:pStyle w:val="TOC3"/>
            <w:tabs>
              <w:tab w:val="right" w:leader="dot" w:pos="9350"/>
            </w:tabs>
            <w:rPr>
              <w:noProof/>
            </w:rPr>
          </w:pPr>
          <w:hyperlink w:anchor="_Toc224559359" w:history="1">
            <w:r w:rsidRPr="00ED0FA7">
              <w:rPr>
                <w:rStyle w:val="Hyperlink"/>
                <w:noProof/>
              </w:rPr>
              <w:t>Step C — Deploy Cloud Shell VNet Template</w:t>
            </w:r>
            <w:r>
              <w:rPr>
                <w:noProof/>
                <w:webHidden/>
              </w:rPr>
              <w:tab/>
            </w:r>
            <w:r>
              <w:rPr>
                <w:noProof/>
                <w:webHidden/>
              </w:rPr>
              <w:fldChar w:fldCharType="begin"/>
            </w:r>
            <w:r>
              <w:rPr>
                <w:noProof/>
                <w:webHidden/>
              </w:rPr>
              <w:instrText xml:space="preserve"> PAGEREF _Toc224559359 \h </w:instrText>
            </w:r>
            <w:r>
              <w:rPr>
                <w:noProof/>
                <w:webHidden/>
              </w:rPr>
            </w:r>
            <w:r>
              <w:rPr>
                <w:noProof/>
                <w:webHidden/>
              </w:rPr>
              <w:fldChar w:fldCharType="separate"/>
            </w:r>
            <w:r>
              <w:rPr>
                <w:noProof/>
                <w:webHidden/>
              </w:rPr>
              <w:t>6</w:t>
            </w:r>
            <w:r>
              <w:rPr>
                <w:noProof/>
                <w:webHidden/>
              </w:rPr>
              <w:fldChar w:fldCharType="end"/>
            </w:r>
          </w:hyperlink>
        </w:p>
        <w:p w14:paraId="30D8B9C2" w14:textId="2A5F3C15" w:rsidR="002351EA" w:rsidRDefault="002351EA">
          <w:pPr>
            <w:pStyle w:val="TOC3"/>
            <w:tabs>
              <w:tab w:val="right" w:leader="dot" w:pos="9350"/>
            </w:tabs>
            <w:rPr>
              <w:noProof/>
            </w:rPr>
          </w:pPr>
          <w:hyperlink w:anchor="_Toc224559360" w:history="1">
            <w:r w:rsidRPr="00ED0FA7">
              <w:rPr>
                <w:rStyle w:val="Hyperlink"/>
                <w:noProof/>
              </w:rPr>
              <w:t>Step D — Deploy Cloud Shell VNet Storage Template</w:t>
            </w:r>
            <w:r>
              <w:rPr>
                <w:noProof/>
                <w:webHidden/>
              </w:rPr>
              <w:tab/>
            </w:r>
            <w:r>
              <w:rPr>
                <w:noProof/>
                <w:webHidden/>
              </w:rPr>
              <w:fldChar w:fldCharType="begin"/>
            </w:r>
            <w:r>
              <w:rPr>
                <w:noProof/>
                <w:webHidden/>
              </w:rPr>
              <w:instrText xml:space="preserve"> PAGEREF _Toc224559360 \h </w:instrText>
            </w:r>
            <w:r>
              <w:rPr>
                <w:noProof/>
                <w:webHidden/>
              </w:rPr>
            </w:r>
            <w:r>
              <w:rPr>
                <w:noProof/>
                <w:webHidden/>
              </w:rPr>
              <w:fldChar w:fldCharType="separate"/>
            </w:r>
            <w:r>
              <w:rPr>
                <w:noProof/>
                <w:webHidden/>
              </w:rPr>
              <w:t>7</w:t>
            </w:r>
            <w:r>
              <w:rPr>
                <w:noProof/>
                <w:webHidden/>
              </w:rPr>
              <w:fldChar w:fldCharType="end"/>
            </w:r>
          </w:hyperlink>
        </w:p>
        <w:p w14:paraId="055B048C" w14:textId="235CBFFF" w:rsidR="002351EA" w:rsidRDefault="002351EA">
          <w:pPr>
            <w:pStyle w:val="TOC2"/>
            <w:tabs>
              <w:tab w:val="right" w:leader="dot" w:pos="9350"/>
            </w:tabs>
            <w:rPr>
              <w:noProof/>
            </w:rPr>
          </w:pPr>
          <w:hyperlink w:anchor="_Toc224559361" w:history="1">
            <w:r w:rsidRPr="00ED0FA7">
              <w:rPr>
                <w:rStyle w:val="Hyperlink"/>
                <w:noProof/>
              </w:rPr>
              <w:t>1.11  Connect via Cloud Shell with VNet Integration (Success)</w:t>
            </w:r>
            <w:r>
              <w:rPr>
                <w:noProof/>
                <w:webHidden/>
              </w:rPr>
              <w:tab/>
            </w:r>
            <w:r>
              <w:rPr>
                <w:noProof/>
                <w:webHidden/>
              </w:rPr>
              <w:fldChar w:fldCharType="begin"/>
            </w:r>
            <w:r>
              <w:rPr>
                <w:noProof/>
                <w:webHidden/>
              </w:rPr>
              <w:instrText xml:space="preserve"> PAGEREF _Toc224559361 \h </w:instrText>
            </w:r>
            <w:r>
              <w:rPr>
                <w:noProof/>
                <w:webHidden/>
              </w:rPr>
            </w:r>
            <w:r>
              <w:rPr>
                <w:noProof/>
                <w:webHidden/>
              </w:rPr>
              <w:fldChar w:fldCharType="separate"/>
            </w:r>
            <w:r>
              <w:rPr>
                <w:noProof/>
                <w:webHidden/>
              </w:rPr>
              <w:t>7</w:t>
            </w:r>
            <w:r>
              <w:rPr>
                <w:noProof/>
                <w:webHidden/>
              </w:rPr>
              <w:fldChar w:fldCharType="end"/>
            </w:r>
          </w:hyperlink>
        </w:p>
        <w:p w14:paraId="0FCA23C3" w14:textId="4EA1A3D6" w:rsidR="002351EA" w:rsidRDefault="002351EA">
          <w:pPr>
            <w:pStyle w:val="TOC2"/>
            <w:tabs>
              <w:tab w:val="right" w:leader="dot" w:pos="9350"/>
            </w:tabs>
            <w:rPr>
              <w:noProof/>
            </w:rPr>
          </w:pPr>
          <w:hyperlink w:anchor="_Toc224559362" w:history="1">
            <w:r w:rsidRPr="00ED0FA7">
              <w:rPr>
                <w:rStyle w:val="Hyperlink"/>
                <w:noProof/>
              </w:rPr>
              <w:t>1.12  Connect via a Jump Host (Second VM)</w:t>
            </w:r>
            <w:r>
              <w:rPr>
                <w:noProof/>
                <w:webHidden/>
              </w:rPr>
              <w:tab/>
            </w:r>
            <w:r>
              <w:rPr>
                <w:noProof/>
                <w:webHidden/>
              </w:rPr>
              <w:fldChar w:fldCharType="begin"/>
            </w:r>
            <w:r>
              <w:rPr>
                <w:noProof/>
                <w:webHidden/>
              </w:rPr>
              <w:instrText xml:space="preserve"> PAGEREF _Toc224559362 \h </w:instrText>
            </w:r>
            <w:r>
              <w:rPr>
                <w:noProof/>
                <w:webHidden/>
              </w:rPr>
            </w:r>
            <w:r>
              <w:rPr>
                <w:noProof/>
                <w:webHidden/>
              </w:rPr>
              <w:fldChar w:fldCharType="separate"/>
            </w:r>
            <w:r>
              <w:rPr>
                <w:noProof/>
                <w:webHidden/>
              </w:rPr>
              <w:t>8</w:t>
            </w:r>
            <w:r>
              <w:rPr>
                <w:noProof/>
                <w:webHidden/>
              </w:rPr>
              <w:fldChar w:fldCharType="end"/>
            </w:r>
          </w:hyperlink>
        </w:p>
        <w:p w14:paraId="58CAAC75" w14:textId="569BE885" w:rsidR="002351EA" w:rsidRDefault="002351EA">
          <w:pPr>
            <w:pStyle w:val="TOC1"/>
            <w:tabs>
              <w:tab w:val="right" w:leader="dot" w:pos="9350"/>
            </w:tabs>
            <w:rPr>
              <w:noProof/>
            </w:rPr>
          </w:pPr>
          <w:hyperlink w:anchor="_Toc224559363" w:history="1">
            <w:r w:rsidRPr="00ED0FA7">
              <w:rPr>
                <w:rStyle w:val="Hyperlink"/>
                <w:noProof/>
              </w:rPr>
              <w:t>2 — Web Hosting with a VM</w:t>
            </w:r>
            <w:r>
              <w:rPr>
                <w:noProof/>
                <w:webHidden/>
              </w:rPr>
              <w:tab/>
            </w:r>
            <w:r>
              <w:rPr>
                <w:noProof/>
                <w:webHidden/>
              </w:rPr>
              <w:fldChar w:fldCharType="begin"/>
            </w:r>
            <w:r>
              <w:rPr>
                <w:noProof/>
                <w:webHidden/>
              </w:rPr>
              <w:instrText xml:space="preserve"> PAGEREF _Toc224559363 \h </w:instrText>
            </w:r>
            <w:r>
              <w:rPr>
                <w:noProof/>
                <w:webHidden/>
              </w:rPr>
            </w:r>
            <w:r>
              <w:rPr>
                <w:noProof/>
                <w:webHidden/>
              </w:rPr>
              <w:fldChar w:fldCharType="separate"/>
            </w:r>
            <w:r>
              <w:rPr>
                <w:noProof/>
                <w:webHidden/>
              </w:rPr>
              <w:t>9</w:t>
            </w:r>
            <w:r>
              <w:rPr>
                <w:noProof/>
                <w:webHidden/>
              </w:rPr>
              <w:fldChar w:fldCharType="end"/>
            </w:r>
          </w:hyperlink>
        </w:p>
        <w:p w14:paraId="7246DC51" w14:textId="0A1CB503" w:rsidR="002351EA" w:rsidRDefault="002351EA">
          <w:pPr>
            <w:pStyle w:val="TOC2"/>
            <w:tabs>
              <w:tab w:val="right" w:leader="dot" w:pos="9350"/>
            </w:tabs>
            <w:rPr>
              <w:noProof/>
            </w:rPr>
          </w:pPr>
          <w:hyperlink w:anchor="_Toc224559364" w:history="1">
            <w:r w:rsidRPr="00ED0FA7">
              <w:rPr>
                <w:rStyle w:val="Hyperlink"/>
                <w:noProof/>
              </w:rPr>
              <w:t>2.1  Setup</w:t>
            </w:r>
            <w:r>
              <w:rPr>
                <w:noProof/>
                <w:webHidden/>
              </w:rPr>
              <w:tab/>
            </w:r>
            <w:r>
              <w:rPr>
                <w:noProof/>
                <w:webHidden/>
              </w:rPr>
              <w:fldChar w:fldCharType="begin"/>
            </w:r>
            <w:r>
              <w:rPr>
                <w:noProof/>
                <w:webHidden/>
              </w:rPr>
              <w:instrText xml:space="preserve"> PAGEREF _Toc224559364 \h </w:instrText>
            </w:r>
            <w:r>
              <w:rPr>
                <w:noProof/>
                <w:webHidden/>
              </w:rPr>
            </w:r>
            <w:r>
              <w:rPr>
                <w:noProof/>
                <w:webHidden/>
              </w:rPr>
              <w:fldChar w:fldCharType="separate"/>
            </w:r>
            <w:r>
              <w:rPr>
                <w:noProof/>
                <w:webHidden/>
              </w:rPr>
              <w:t>9</w:t>
            </w:r>
            <w:r>
              <w:rPr>
                <w:noProof/>
                <w:webHidden/>
              </w:rPr>
              <w:fldChar w:fldCharType="end"/>
            </w:r>
          </w:hyperlink>
        </w:p>
        <w:p w14:paraId="237F0B22" w14:textId="1059701C" w:rsidR="002351EA" w:rsidRDefault="002351EA">
          <w:pPr>
            <w:pStyle w:val="TOC2"/>
            <w:tabs>
              <w:tab w:val="right" w:leader="dot" w:pos="9350"/>
            </w:tabs>
            <w:rPr>
              <w:noProof/>
            </w:rPr>
          </w:pPr>
          <w:hyperlink w:anchor="_Toc224559365" w:history="1">
            <w:r w:rsidRPr="00ED0FA7">
              <w:rPr>
                <w:rStyle w:val="Hyperlink"/>
                <w:noProof/>
              </w:rPr>
              <w:t>2.2  Remove the Public IP from VM1</w:t>
            </w:r>
            <w:r>
              <w:rPr>
                <w:noProof/>
                <w:webHidden/>
              </w:rPr>
              <w:tab/>
            </w:r>
            <w:r>
              <w:rPr>
                <w:noProof/>
                <w:webHidden/>
              </w:rPr>
              <w:fldChar w:fldCharType="begin"/>
            </w:r>
            <w:r>
              <w:rPr>
                <w:noProof/>
                <w:webHidden/>
              </w:rPr>
              <w:instrText xml:space="preserve"> PAGEREF _Toc224559365 \h </w:instrText>
            </w:r>
            <w:r>
              <w:rPr>
                <w:noProof/>
                <w:webHidden/>
              </w:rPr>
            </w:r>
            <w:r>
              <w:rPr>
                <w:noProof/>
                <w:webHidden/>
              </w:rPr>
              <w:fldChar w:fldCharType="separate"/>
            </w:r>
            <w:r>
              <w:rPr>
                <w:noProof/>
                <w:webHidden/>
              </w:rPr>
              <w:t>9</w:t>
            </w:r>
            <w:r>
              <w:rPr>
                <w:noProof/>
                <w:webHidden/>
              </w:rPr>
              <w:fldChar w:fldCharType="end"/>
            </w:r>
          </w:hyperlink>
        </w:p>
        <w:p w14:paraId="5BDAECFE" w14:textId="600794C9" w:rsidR="002351EA" w:rsidRDefault="002351EA">
          <w:pPr>
            <w:pStyle w:val="TOC3"/>
            <w:tabs>
              <w:tab w:val="right" w:leader="dot" w:pos="9350"/>
            </w:tabs>
            <w:rPr>
              <w:noProof/>
            </w:rPr>
          </w:pPr>
          <w:hyperlink w:anchor="_Toc224559366" w:history="1">
            <w:r w:rsidRPr="00ED0FA7">
              <w:rPr>
                <w:rStyle w:val="Hyperlink"/>
                <w:noProof/>
              </w:rPr>
              <w:t>Dissociate</w:t>
            </w:r>
            <w:r>
              <w:rPr>
                <w:noProof/>
                <w:webHidden/>
              </w:rPr>
              <w:tab/>
            </w:r>
            <w:r>
              <w:rPr>
                <w:noProof/>
                <w:webHidden/>
              </w:rPr>
              <w:fldChar w:fldCharType="begin"/>
            </w:r>
            <w:r>
              <w:rPr>
                <w:noProof/>
                <w:webHidden/>
              </w:rPr>
              <w:instrText xml:space="preserve"> PAGEREF _Toc224559366 \h </w:instrText>
            </w:r>
            <w:r>
              <w:rPr>
                <w:noProof/>
                <w:webHidden/>
              </w:rPr>
            </w:r>
            <w:r>
              <w:rPr>
                <w:noProof/>
                <w:webHidden/>
              </w:rPr>
              <w:fldChar w:fldCharType="separate"/>
            </w:r>
            <w:r>
              <w:rPr>
                <w:noProof/>
                <w:webHidden/>
              </w:rPr>
              <w:t>9</w:t>
            </w:r>
            <w:r>
              <w:rPr>
                <w:noProof/>
                <w:webHidden/>
              </w:rPr>
              <w:fldChar w:fldCharType="end"/>
            </w:r>
          </w:hyperlink>
        </w:p>
        <w:p w14:paraId="78C2BDB6" w14:textId="47A57501" w:rsidR="002351EA" w:rsidRDefault="002351EA">
          <w:pPr>
            <w:pStyle w:val="TOC3"/>
            <w:tabs>
              <w:tab w:val="right" w:leader="dot" w:pos="9350"/>
            </w:tabs>
            <w:rPr>
              <w:noProof/>
            </w:rPr>
          </w:pPr>
          <w:hyperlink w:anchor="_Toc224559367" w:history="1">
            <w:r w:rsidRPr="00ED0FA7">
              <w:rPr>
                <w:rStyle w:val="Hyperlink"/>
                <w:noProof/>
              </w:rPr>
              <w:t>Delete</w:t>
            </w:r>
            <w:r>
              <w:rPr>
                <w:noProof/>
                <w:webHidden/>
              </w:rPr>
              <w:tab/>
            </w:r>
            <w:r>
              <w:rPr>
                <w:noProof/>
                <w:webHidden/>
              </w:rPr>
              <w:fldChar w:fldCharType="begin"/>
            </w:r>
            <w:r>
              <w:rPr>
                <w:noProof/>
                <w:webHidden/>
              </w:rPr>
              <w:instrText xml:space="preserve"> PAGEREF _Toc224559367 \h </w:instrText>
            </w:r>
            <w:r>
              <w:rPr>
                <w:noProof/>
                <w:webHidden/>
              </w:rPr>
            </w:r>
            <w:r>
              <w:rPr>
                <w:noProof/>
                <w:webHidden/>
              </w:rPr>
              <w:fldChar w:fldCharType="separate"/>
            </w:r>
            <w:r>
              <w:rPr>
                <w:noProof/>
                <w:webHidden/>
              </w:rPr>
              <w:t>9</w:t>
            </w:r>
            <w:r>
              <w:rPr>
                <w:noProof/>
                <w:webHidden/>
              </w:rPr>
              <w:fldChar w:fldCharType="end"/>
            </w:r>
          </w:hyperlink>
        </w:p>
        <w:p w14:paraId="61F4EF78" w14:textId="0F9EBEFF" w:rsidR="002351EA" w:rsidRDefault="002351EA">
          <w:pPr>
            <w:pStyle w:val="TOC2"/>
            <w:tabs>
              <w:tab w:val="right" w:leader="dot" w:pos="9350"/>
            </w:tabs>
            <w:rPr>
              <w:noProof/>
            </w:rPr>
          </w:pPr>
          <w:hyperlink w:anchor="_Toc224559368" w:history="1">
            <w:r w:rsidRPr="00ED0FA7">
              <w:rPr>
                <w:rStyle w:val="Hyperlink"/>
                <w:noProof/>
              </w:rPr>
              <w:t>2.3  Install nginx as a Reverse Proxy on VM2</w:t>
            </w:r>
            <w:r>
              <w:rPr>
                <w:noProof/>
                <w:webHidden/>
              </w:rPr>
              <w:tab/>
            </w:r>
            <w:r>
              <w:rPr>
                <w:noProof/>
                <w:webHidden/>
              </w:rPr>
              <w:fldChar w:fldCharType="begin"/>
            </w:r>
            <w:r>
              <w:rPr>
                <w:noProof/>
                <w:webHidden/>
              </w:rPr>
              <w:instrText xml:space="preserve"> PAGEREF _Toc224559368 \h </w:instrText>
            </w:r>
            <w:r>
              <w:rPr>
                <w:noProof/>
                <w:webHidden/>
              </w:rPr>
            </w:r>
            <w:r>
              <w:rPr>
                <w:noProof/>
                <w:webHidden/>
              </w:rPr>
              <w:fldChar w:fldCharType="separate"/>
            </w:r>
            <w:r>
              <w:rPr>
                <w:noProof/>
                <w:webHidden/>
              </w:rPr>
              <w:t>9</w:t>
            </w:r>
            <w:r>
              <w:rPr>
                <w:noProof/>
                <w:webHidden/>
              </w:rPr>
              <w:fldChar w:fldCharType="end"/>
            </w:r>
          </w:hyperlink>
        </w:p>
        <w:p w14:paraId="0C93AE48" w14:textId="46153919" w:rsidR="002351EA" w:rsidRDefault="002351EA">
          <w:pPr>
            <w:pStyle w:val="TOC2"/>
            <w:tabs>
              <w:tab w:val="right" w:leader="dot" w:pos="9350"/>
            </w:tabs>
            <w:rPr>
              <w:noProof/>
            </w:rPr>
          </w:pPr>
          <w:hyperlink w:anchor="_Toc224559369" w:history="1">
            <w:r w:rsidRPr="00ED0FA7">
              <w:rPr>
                <w:rStyle w:val="Hyperlink"/>
                <w:noProof/>
              </w:rPr>
              <w:t>2.4  Install nginx as a Web Server on VM1</w:t>
            </w:r>
            <w:r>
              <w:rPr>
                <w:noProof/>
                <w:webHidden/>
              </w:rPr>
              <w:tab/>
            </w:r>
            <w:r>
              <w:rPr>
                <w:noProof/>
                <w:webHidden/>
              </w:rPr>
              <w:fldChar w:fldCharType="begin"/>
            </w:r>
            <w:r>
              <w:rPr>
                <w:noProof/>
                <w:webHidden/>
              </w:rPr>
              <w:instrText xml:space="preserve"> PAGEREF _Toc224559369 \h </w:instrText>
            </w:r>
            <w:r>
              <w:rPr>
                <w:noProof/>
                <w:webHidden/>
              </w:rPr>
            </w:r>
            <w:r>
              <w:rPr>
                <w:noProof/>
                <w:webHidden/>
              </w:rPr>
              <w:fldChar w:fldCharType="separate"/>
            </w:r>
            <w:r>
              <w:rPr>
                <w:noProof/>
                <w:webHidden/>
              </w:rPr>
              <w:t>10</w:t>
            </w:r>
            <w:r>
              <w:rPr>
                <w:noProof/>
                <w:webHidden/>
              </w:rPr>
              <w:fldChar w:fldCharType="end"/>
            </w:r>
          </w:hyperlink>
        </w:p>
        <w:p w14:paraId="1891B1E9" w14:textId="2254C814" w:rsidR="002351EA" w:rsidRDefault="002351EA">
          <w:pPr>
            <w:pStyle w:val="TOC2"/>
            <w:tabs>
              <w:tab w:val="right" w:leader="dot" w:pos="9350"/>
            </w:tabs>
            <w:rPr>
              <w:noProof/>
            </w:rPr>
          </w:pPr>
          <w:hyperlink w:anchor="_Toc224559370" w:history="1">
            <w:r w:rsidRPr="00ED0FA7">
              <w:rPr>
                <w:rStyle w:val="Hyperlink"/>
                <w:noProof/>
              </w:rPr>
              <w:t>2.5  Access the Website</w:t>
            </w:r>
            <w:r>
              <w:rPr>
                <w:noProof/>
                <w:webHidden/>
              </w:rPr>
              <w:tab/>
            </w:r>
            <w:r>
              <w:rPr>
                <w:noProof/>
                <w:webHidden/>
              </w:rPr>
              <w:fldChar w:fldCharType="begin"/>
            </w:r>
            <w:r>
              <w:rPr>
                <w:noProof/>
                <w:webHidden/>
              </w:rPr>
              <w:instrText xml:space="preserve"> PAGEREF _Toc224559370 \h </w:instrText>
            </w:r>
            <w:r>
              <w:rPr>
                <w:noProof/>
                <w:webHidden/>
              </w:rPr>
            </w:r>
            <w:r>
              <w:rPr>
                <w:noProof/>
                <w:webHidden/>
              </w:rPr>
              <w:fldChar w:fldCharType="separate"/>
            </w:r>
            <w:r>
              <w:rPr>
                <w:noProof/>
                <w:webHidden/>
              </w:rPr>
              <w:t>10</w:t>
            </w:r>
            <w:r>
              <w:rPr>
                <w:noProof/>
                <w:webHidden/>
              </w:rPr>
              <w:fldChar w:fldCharType="end"/>
            </w:r>
          </w:hyperlink>
        </w:p>
        <w:p w14:paraId="28630280" w14:textId="094573E8" w:rsidR="002351EA" w:rsidRDefault="002351EA">
          <w:pPr>
            <w:pStyle w:val="TOC1"/>
            <w:tabs>
              <w:tab w:val="right" w:leader="dot" w:pos="9350"/>
            </w:tabs>
            <w:rPr>
              <w:noProof/>
            </w:rPr>
          </w:pPr>
          <w:hyperlink w:anchor="_Toc224559371" w:history="1">
            <w:r w:rsidRPr="00ED0FA7">
              <w:rPr>
                <w:rStyle w:val="Hyperlink"/>
                <w:noProof/>
              </w:rPr>
              <w:t>3 — Auto-Shutdown</w:t>
            </w:r>
            <w:r>
              <w:rPr>
                <w:noProof/>
                <w:webHidden/>
              </w:rPr>
              <w:tab/>
            </w:r>
            <w:r>
              <w:rPr>
                <w:noProof/>
                <w:webHidden/>
              </w:rPr>
              <w:fldChar w:fldCharType="begin"/>
            </w:r>
            <w:r>
              <w:rPr>
                <w:noProof/>
                <w:webHidden/>
              </w:rPr>
              <w:instrText xml:space="preserve"> PAGEREF _Toc224559371 \h </w:instrText>
            </w:r>
            <w:r>
              <w:rPr>
                <w:noProof/>
                <w:webHidden/>
              </w:rPr>
            </w:r>
            <w:r>
              <w:rPr>
                <w:noProof/>
                <w:webHidden/>
              </w:rPr>
              <w:fldChar w:fldCharType="separate"/>
            </w:r>
            <w:r>
              <w:rPr>
                <w:noProof/>
                <w:webHidden/>
              </w:rPr>
              <w:t>11</w:t>
            </w:r>
            <w:r>
              <w:rPr>
                <w:noProof/>
                <w:webHidden/>
              </w:rPr>
              <w:fldChar w:fldCharType="end"/>
            </w:r>
          </w:hyperlink>
        </w:p>
        <w:p w14:paraId="7963AD95" w14:textId="5FAEBF19" w:rsidR="002351EA" w:rsidRDefault="002351EA">
          <w:pPr>
            <w:pStyle w:val="TOC1"/>
            <w:tabs>
              <w:tab w:val="right" w:leader="dot" w:pos="9350"/>
            </w:tabs>
            <w:rPr>
              <w:noProof/>
            </w:rPr>
          </w:pPr>
          <w:hyperlink w:anchor="_Toc224559372" w:history="1">
            <w:r w:rsidRPr="00ED0FA7">
              <w:rPr>
                <w:rStyle w:val="Hyperlink"/>
                <w:noProof/>
              </w:rPr>
              <w:t>4 — Free Account Virtual Machines</w:t>
            </w:r>
            <w:r>
              <w:rPr>
                <w:noProof/>
                <w:webHidden/>
              </w:rPr>
              <w:tab/>
            </w:r>
            <w:r>
              <w:rPr>
                <w:noProof/>
                <w:webHidden/>
              </w:rPr>
              <w:fldChar w:fldCharType="begin"/>
            </w:r>
            <w:r>
              <w:rPr>
                <w:noProof/>
                <w:webHidden/>
              </w:rPr>
              <w:instrText xml:space="preserve"> PAGEREF _Toc224559372 \h </w:instrText>
            </w:r>
            <w:r>
              <w:rPr>
                <w:noProof/>
                <w:webHidden/>
              </w:rPr>
            </w:r>
            <w:r>
              <w:rPr>
                <w:noProof/>
                <w:webHidden/>
              </w:rPr>
              <w:fldChar w:fldCharType="separate"/>
            </w:r>
            <w:r>
              <w:rPr>
                <w:noProof/>
                <w:webHidden/>
              </w:rPr>
              <w:t>12</w:t>
            </w:r>
            <w:r>
              <w:rPr>
                <w:noProof/>
                <w:webHidden/>
              </w:rPr>
              <w:fldChar w:fldCharType="end"/>
            </w:r>
          </w:hyperlink>
        </w:p>
        <w:p w14:paraId="0007191B" w14:textId="0D3D448B" w:rsidR="002351EA" w:rsidRDefault="002351EA">
          <w:pPr>
            <w:pStyle w:val="TOC2"/>
            <w:tabs>
              <w:tab w:val="right" w:leader="dot" w:pos="9350"/>
            </w:tabs>
            <w:rPr>
              <w:noProof/>
            </w:rPr>
          </w:pPr>
          <w:hyperlink w:anchor="_Toc224559373" w:history="1">
            <w:r w:rsidRPr="00ED0FA7">
              <w:rPr>
                <w:rStyle w:val="Hyperlink"/>
                <w:noProof/>
              </w:rPr>
              <w:t>4.1  Creation Steps</w:t>
            </w:r>
            <w:r>
              <w:rPr>
                <w:noProof/>
                <w:webHidden/>
              </w:rPr>
              <w:tab/>
            </w:r>
            <w:r>
              <w:rPr>
                <w:noProof/>
                <w:webHidden/>
              </w:rPr>
              <w:fldChar w:fldCharType="begin"/>
            </w:r>
            <w:r>
              <w:rPr>
                <w:noProof/>
                <w:webHidden/>
              </w:rPr>
              <w:instrText xml:space="preserve"> PAGEREF _Toc224559373 \h </w:instrText>
            </w:r>
            <w:r>
              <w:rPr>
                <w:noProof/>
                <w:webHidden/>
              </w:rPr>
            </w:r>
            <w:r>
              <w:rPr>
                <w:noProof/>
                <w:webHidden/>
              </w:rPr>
              <w:fldChar w:fldCharType="separate"/>
            </w:r>
            <w:r>
              <w:rPr>
                <w:noProof/>
                <w:webHidden/>
              </w:rPr>
              <w:t>12</w:t>
            </w:r>
            <w:r>
              <w:rPr>
                <w:noProof/>
                <w:webHidden/>
              </w:rPr>
              <w:fldChar w:fldCharType="end"/>
            </w:r>
          </w:hyperlink>
        </w:p>
        <w:p w14:paraId="2B5ACA8C" w14:textId="4F9E2FC3" w:rsidR="002351EA" w:rsidRDefault="002351EA">
          <w:pPr>
            <w:pStyle w:val="TOC2"/>
            <w:tabs>
              <w:tab w:val="right" w:leader="dot" w:pos="9350"/>
            </w:tabs>
            <w:rPr>
              <w:noProof/>
            </w:rPr>
          </w:pPr>
          <w:hyperlink w:anchor="_Toc224559374" w:history="1">
            <w:r w:rsidRPr="00ED0FA7">
              <w:rPr>
                <w:rStyle w:val="Hyperlink"/>
                <w:noProof/>
              </w:rPr>
              <w:t>4.2  Free Tier Restrictions</w:t>
            </w:r>
            <w:r>
              <w:rPr>
                <w:noProof/>
                <w:webHidden/>
              </w:rPr>
              <w:tab/>
            </w:r>
            <w:r>
              <w:rPr>
                <w:noProof/>
                <w:webHidden/>
              </w:rPr>
              <w:fldChar w:fldCharType="begin"/>
            </w:r>
            <w:r>
              <w:rPr>
                <w:noProof/>
                <w:webHidden/>
              </w:rPr>
              <w:instrText xml:space="preserve"> PAGEREF _Toc224559374 \h </w:instrText>
            </w:r>
            <w:r>
              <w:rPr>
                <w:noProof/>
                <w:webHidden/>
              </w:rPr>
            </w:r>
            <w:r>
              <w:rPr>
                <w:noProof/>
                <w:webHidden/>
              </w:rPr>
              <w:fldChar w:fldCharType="separate"/>
            </w:r>
            <w:r>
              <w:rPr>
                <w:noProof/>
                <w:webHidden/>
              </w:rPr>
              <w:t>12</w:t>
            </w:r>
            <w:r>
              <w:rPr>
                <w:noProof/>
                <w:webHidden/>
              </w:rPr>
              <w:fldChar w:fldCharType="end"/>
            </w:r>
          </w:hyperlink>
        </w:p>
        <w:p w14:paraId="55191701" w14:textId="1693DAC8" w:rsidR="002351EA" w:rsidRDefault="002351EA">
          <w:pPr>
            <w:pStyle w:val="TOC1"/>
            <w:tabs>
              <w:tab w:val="right" w:leader="dot" w:pos="9350"/>
            </w:tabs>
            <w:rPr>
              <w:noProof/>
            </w:rPr>
          </w:pPr>
          <w:hyperlink w:anchor="_Toc224559375" w:history="1">
            <w:r w:rsidRPr="00ED0FA7">
              <w:rPr>
                <w:rStyle w:val="Hyperlink"/>
                <w:noProof/>
              </w:rPr>
              <w:t>5 — Azure Resource Visualizer</w:t>
            </w:r>
            <w:r>
              <w:rPr>
                <w:noProof/>
                <w:webHidden/>
              </w:rPr>
              <w:tab/>
            </w:r>
            <w:r>
              <w:rPr>
                <w:noProof/>
                <w:webHidden/>
              </w:rPr>
              <w:fldChar w:fldCharType="begin"/>
            </w:r>
            <w:r>
              <w:rPr>
                <w:noProof/>
                <w:webHidden/>
              </w:rPr>
              <w:instrText xml:space="preserve"> PAGEREF _Toc224559375 \h </w:instrText>
            </w:r>
            <w:r>
              <w:rPr>
                <w:noProof/>
                <w:webHidden/>
              </w:rPr>
            </w:r>
            <w:r>
              <w:rPr>
                <w:noProof/>
                <w:webHidden/>
              </w:rPr>
              <w:fldChar w:fldCharType="separate"/>
            </w:r>
            <w:r>
              <w:rPr>
                <w:noProof/>
                <w:webHidden/>
              </w:rPr>
              <w:t>13</w:t>
            </w:r>
            <w:r>
              <w:rPr>
                <w:noProof/>
                <w:webHidden/>
              </w:rPr>
              <w:fldChar w:fldCharType="end"/>
            </w:r>
          </w:hyperlink>
        </w:p>
        <w:p w14:paraId="3E94670B" w14:textId="5B3BD7D2" w:rsidR="002351EA" w:rsidRDefault="002351EA">
          <w:pPr>
            <w:pStyle w:val="TOC2"/>
            <w:tabs>
              <w:tab w:val="right" w:leader="dot" w:pos="9350"/>
            </w:tabs>
            <w:rPr>
              <w:noProof/>
            </w:rPr>
          </w:pPr>
          <w:hyperlink w:anchor="_Toc224559376" w:history="1">
            <w:r w:rsidRPr="00ED0FA7">
              <w:rPr>
                <w:rStyle w:val="Hyperlink"/>
                <w:noProof/>
              </w:rPr>
              <w:t>5.1  What it does</w:t>
            </w:r>
            <w:r>
              <w:rPr>
                <w:noProof/>
                <w:webHidden/>
              </w:rPr>
              <w:tab/>
            </w:r>
            <w:r>
              <w:rPr>
                <w:noProof/>
                <w:webHidden/>
              </w:rPr>
              <w:fldChar w:fldCharType="begin"/>
            </w:r>
            <w:r>
              <w:rPr>
                <w:noProof/>
                <w:webHidden/>
              </w:rPr>
              <w:instrText xml:space="preserve"> PAGEREF _Toc224559376 \h </w:instrText>
            </w:r>
            <w:r>
              <w:rPr>
                <w:noProof/>
                <w:webHidden/>
              </w:rPr>
            </w:r>
            <w:r>
              <w:rPr>
                <w:noProof/>
                <w:webHidden/>
              </w:rPr>
              <w:fldChar w:fldCharType="separate"/>
            </w:r>
            <w:r>
              <w:rPr>
                <w:noProof/>
                <w:webHidden/>
              </w:rPr>
              <w:t>13</w:t>
            </w:r>
            <w:r>
              <w:rPr>
                <w:noProof/>
                <w:webHidden/>
              </w:rPr>
              <w:fldChar w:fldCharType="end"/>
            </w:r>
          </w:hyperlink>
        </w:p>
        <w:p w14:paraId="5E41D721" w14:textId="4A2D78B5" w:rsidR="002351EA" w:rsidRDefault="002351EA">
          <w:pPr>
            <w:pStyle w:val="TOC2"/>
            <w:tabs>
              <w:tab w:val="right" w:leader="dot" w:pos="9350"/>
            </w:tabs>
            <w:rPr>
              <w:noProof/>
            </w:rPr>
          </w:pPr>
          <w:hyperlink w:anchor="_Toc224559377" w:history="1">
            <w:r w:rsidRPr="00ED0FA7">
              <w:rPr>
                <w:rStyle w:val="Hyperlink"/>
                <w:noProof/>
              </w:rPr>
              <w:t>5.2  Reading the Diagram</w:t>
            </w:r>
            <w:r>
              <w:rPr>
                <w:noProof/>
                <w:webHidden/>
              </w:rPr>
              <w:tab/>
            </w:r>
            <w:r>
              <w:rPr>
                <w:noProof/>
                <w:webHidden/>
              </w:rPr>
              <w:fldChar w:fldCharType="begin"/>
            </w:r>
            <w:r>
              <w:rPr>
                <w:noProof/>
                <w:webHidden/>
              </w:rPr>
              <w:instrText xml:space="preserve"> PAGEREF _Toc224559377 \h </w:instrText>
            </w:r>
            <w:r>
              <w:rPr>
                <w:noProof/>
                <w:webHidden/>
              </w:rPr>
            </w:r>
            <w:r>
              <w:rPr>
                <w:noProof/>
                <w:webHidden/>
              </w:rPr>
              <w:fldChar w:fldCharType="separate"/>
            </w:r>
            <w:r>
              <w:rPr>
                <w:noProof/>
                <w:webHidden/>
              </w:rPr>
              <w:t>13</w:t>
            </w:r>
            <w:r>
              <w:rPr>
                <w:noProof/>
                <w:webHidden/>
              </w:rPr>
              <w:fldChar w:fldCharType="end"/>
            </w:r>
          </w:hyperlink>
        </w:p>
        <w:p w14:paraId="1EE6E76E" w14:textId="3FA23D9D" w:rsidR="002351EA" w:rsidRDefault="002351EA">
          <w:pPr>
            <w:pStyle w:val="TOC2"/>
            <w:tabs>
              <w:tab w:val="right" w:leader="dot" w:pos="9350"/>
            </w:tabs>
            <w:rPr>
              <w:noProof/>
            </w:rPr>
          </w:pPr>
          <w:hyperlink w:anchor="_Toc224559378" w:history="1">
            <w:r w:rsidRPr="00ED0FA7">
              <w:rPr>
                <w:rStyle w:val="Hyperlink"/>
                <w:noProof/>
              </w:rPr>
              <w:t>5.3  What is Shown in This Diagram</w:t>
            </w:r>
            <w:r>
              <w:rPr>
                <w:noProof/>
                <w:webHidden/>
              </w:rPr>
              <w:tab/>
            </w:r>
            <w:r>
              <w:rPr>
                <w:noProof/>
                <w:webHidden/>
              </w:rPr>
              <w:fldChar w:fldCharType="begin"/>
            </w:r>
            <w:r>
              <w:rPr>
                <w:noProof/>
                <w:webHidden/>
              </w:rPr>
              <w:instrText xml:space="preserve"> PAGEREF _Toc224559378 \h </w:instrText>
            </w:r>
            <w:r>
              <w:rPr>
                <w:noProof/>
                <w:webHidden/>
              </w:rPr>
            </w:r>
            <w:r>
              <w:rPr>
                <w:noProof/>
                <w:webHidden/>
              </w:rPr>
              <w:fldChar w:fldCharType="separate"/>
            </w:r>
            <w:r>
              <w:rPr>
                <w:noProof/>
                <w:webHidden/>
              </w:rPr>
              <w:t>14</w:t>
            </w:r>
            <w:r>
              <w:rPr>
                <w:noProof/>
                <w:webHidden/>
              </w:rPr>
              <w:fldChar w:fldCharType="end"/>
            </w:r>
          </w:hyperlink>
        </w:p>
        <w:p w14:paraId="1B4923A8" w14:textId="1EB6E08C" w:rsidR="002351EA" w:rsidRDefault="002351EA">
          <w:pPr>
            <w:pStyle w:val="TOC3"/>
            <w:tabs>
              <w:tab w:val="right" w:leader="dot" w:pos="9350"/>
            </w:tabs>
            <w:rPr>
              <w:noProof/>
            </w:rPr>
          </w:pPr>
          <w:hyperlink w:anchor="_Toc224559379" w:history="1">
            <w:r w:rsidRPr="00ED0FA7">
              <w:rPr>
                <w:rStyle w:val="Hyperlink"/>
                <w:noProof/>
              </w:rPr>
              <w:t>Left Cluster — VM1 (Private, No Public IP)</w:t>
            </w:r>
            <w:r>
              <w:rPr>
                <w:noProof/>
                <w:webHidden/>
              </w:rPr>
              <w:tab/>
            </w:r>
            <w:r>
              <w:rPr>
                <w:noProof/>
                <w:webHidden/>
              </w:rPr>
              <w:fldChar w:fldCharType="begin"/>
            </w:r>
            <w:r>
              <w:rPr>
                <w:noProof/>
                <w:webHidden/>
              </w:rPr>
              <w:instrText xml:space="preserve"> PAGEREF _Toc224559379 \h </w:instrText>
            </w:r>
            <w:r>
              <w:rPr>
                <w:noProof/>
                <w:webHidden/>
              </w:rPr>
            </w:r>
            <w:r>
              <w:rPr>
                <w:noProof/>
                <w:webHidden/>
              </w:rPr>
              <w:fldChar w:fldCharType="separate"/>
            </w:r>
            <w:r>
              <w:rPr>
                <w:noProof/>
                <w:webHidden/>
              </w:rPr>
              <w:t>14</w:t>
            </w:r>
            <w:r>
              <w:rPr>
                <w:noProof/>
                <w:webHidden/>
              </w:rPr>
              <w:fldChar w:fldCharType="end"/>
            </w:r>
          </w:hyperlink>
        </w:p>
        <w:p w14:paraId="5FE99C73" w14:textId="3B7B18BC" w:rsidR="002351EA" w:rsidRDefault="002351EA">
          <w:pPr>
            <w:pStyle w:val="TOC3"/>
            <w:tabs>
              <w:tab w:val="right" w:leader="dot" w:pos="9350"/>
            </w:tabs>
            <w:rPr>
              <w:noProof/>
            </w:rPr>
          </w:pPr>
          <w:hyperlink w:anchor="_Toc224559380" w:history="1">
            <w:r w:rsidRPr="00ED0FA7">
              <w:rPr>
                <w:rStyle w:val="Hyperlink"/>
                <w:noProof/>
              </w:rPr>
              <w:t>Centre — Virtual Network and Cloud Shell Infrastructure</w:t>
            </w:r>
            <w:r>
              <w:rPr>
                <w:noProof/>
                <w:webHidden/>
              </w:rPr>
              <w:tab/>
            </w:r>
            <w:r>
              <w:rPr>
                <w:noProof/>
                <w:webHidden/>
              </w:rPr>
              <w:fldChar w:fldCharType="begin"/>
            </w:r>
            <w:r>
              <w:rPr>
                <w:noProof/>
                <w:webHidden/>
              </w:rPr>
              <w:instrText xml:space="preserve"> PAGEREF _Toc224559380 \h </w:instrText>
            </w:r>
            <w:r>
              <w:rPr>
                <w:noProof/>
                <w:webHidden/>
              </w:rPr>
            </w:r>
            <w:r>
              <w:rPr>
                <w:noProof/>
                <w:webHidden/>
              </w:rPr>
              <w:fldChar w:fldCharType="separate"/>
            </w:r>
            <w:r>
              <w:rPr>
                <w:noProof/>
                <w:webHidden/>
              </w:rPr>
              <w:t>14</w:t>
            </w:r>
            <w:r>
              <w:rPr>
                <w:noProof/>
                <w:webHidden/>
              </w:rPr>
              <w:fldChar w:fldCharType="end"/>
            </w:r>
          </w:hyperlink>
        </w:p>
        <w:p w14:paraId="2023DF5D" w14:textId="0E0141F5" w:rsidR="002351EA" w:rsidRDefault="002351EA">
          <w:pPr>
            <w:pStyle w:val="TOC3"/>
            <w:tabs>
              <w:tab w:val="right" w:leader="dot" w:pos="9350"/>
            </w:tabs>
            <w:rPr>
              <w:noProof/>
            </w:rPr>
          </w:pPr>
          <w:hyperlink w:anchor="_Toc224559381" w:history="1">
            <w:r w:rsidRPr="00ED0FA7">
              <w:rPr>
                <w:rStyle w:val="Hyperlink"/>
                <w:noProof/>
              </w:rPr>
              <w:t>Right Cluster — VM2 (Public, Jump Host / Reverse Proxy)</w:t>
            </w:r>
            <w:r>
              <w:rPr>
                <w:noProof/>
                <w:webHidden/>
              </w:rPr>
              <w:tab/>
            </w:r>
            <w:r>
              <w:rPr>
                <w:noProof/>
                <w:webHidden/>
              </w:rPr>
              <w:fldChar w:fldCharType="begin"/>
            </w:r>
            <w:r>
              <w:rPr>
                <w:noProof/>
                <w:webHidden/>
              </w:rPr>
              <w:instrText xml:space="preserve"> PAGEREF _Toc224559381 \h </w:instrText>
            </w:r>
            <w:r>
              <w:rPr>
                <w:noProof/>
                <w:webHidden/>
              </w:rPr>
            </w:r>
            <w:r>
              <w:rPr>
                <w:noProof/>
                <w:webHidden/>
              </w:rPr>
              <w:fldChar w:fldCharType="separate"/>
            </w:r>
            <w:r>
              <w:rPr>
                <w:noProof/>
                <w:webHidden/>
              </w:rPr>
              <w:t>15</w:t>
            </w:r>
            <w:r>
              <w:rPr>
                <w:noProof/>
                <w:webHidden/>
              </w:rPr>
              <w:fldChar w:fldCharType="end"/>
            </w:r>
          </w:hyperlink>
        </w:p>
        <w:p w14:paraId="1B3CC8BB" w14:textId="3CDECA52" w:rsidR="002351EA" w:rsidRDefault="002351EA">
          <w:pPr>
            <w:pStyle w:val="TOC1"/>
            <w:tabs>
              <w:tab w:val="right" w:leader="dot" w:pos="9350"/>
            </w:tabs>
            <w:rPr>
              <w:noProof/>
            </w:rPr>
          </w:pPr>
          <w:hyperlink w:anchor="_Toc224559382" w:history="1">
            <w:r w:rsidRPr="00ED0FA7">
              <w:rPr>
                <w:rStyle w:val="Hyperlink"/>
                <w:noProof/>
              </w:rPr>
              <w:t>6 — Lucidchart Architecture Diagram</w:t>
            </w:r>
            <w:r>
              <w:rPr>
                <w:noProof/>
                <w:webHidden/>
              </w:rPr>
              <w:tab/>
            </w:r>
            <w:r>
              <w:rPr>
                <w:noProof/>
                <w:webHidden/>
              </w:rPr>
              <w:fldChar w:fldCharType="begin"/>
            </w:r>
            <w:r>
              <w:rPr>
                <w:noProof/>
                <w:webHidden/>
              </w:rPr>
              <w:instrText xml:space="preserve"> PAGEREF _Toc224559382 \h </w:instrText>
            </w:r>
            <w:r>
              <w:rPr>
                <w:noProof/>
                <w:webHidden/>
              </w:rPr>
            </w:r>
            <w:r>
              <w:rPr>
                <w:noProof/>
                <w:webHidden/>
              </w:rPr>
              <w:fldChar w:fldCharType="separate"/>
            </w:r>
            <w:r>
              <w:rPr>
                <w:noProof/>
                <w:webHidden/>
              </w:rPr>
              <w:t>16</w:t>
            </w:r>
            <w:r>
              <w:rPr>
                <w:noProof/>
                <w:webHidden/>
              </w:rPr>
              <w:fldChar w:fldCharType="end"/>
            </w:r>
          </w:hyperlink>
        </w:p>
        <w:p w14:paraId="05ED6E87" w14:textId="2B44FAA0" w:rsidR="002351EA" w:rsidRDefault="002351EA">
          <w:pPr>
            <w:pStyle w:val="TOC2"/>
            <w:tabs>
              <w:tab w:val="right" w:leader="dot" w:pos="9350"/>
            </w:tabs>
            <w:rPr>
              <w:noProof/>
            </w:rPr>
          </w:pPr>
          <w:hyperlink w:anchor="_Toc224559383" w:history="1">
            <w:r w:rsidRPr="00ED0FA7">
              <w:rPr>
                <w:rStyle w:val="Hyperlink"/>
                <w:noProof/>
              </w:rPr>
              <w:t>6.1  Diagram</w:t>
            </w:r>
            <w:r>
              <w:rPr>
                <w:noProof/>
                <w:webHidden/>
              </w:rPr>
              <w:tab/>
            </w:r>
            <w:r>
              <w:rPr>
                <w:noProof/>
                <w:webHidden/>
              </w:rPr>
              <w:fldChar w:fldCharType="begin"/>
            </w:r>
            <w:r>
              <w:rPr>
                <w:noProof/>
                <w:webHidden/>
              </w:rPr>
              <w:instrText xml:space="preserve"> PAGEREF _Toc224559383 \h </w:instrText>
            </w:r>
            <w:r>
              <w:rPr>
                <w:noProof/>
                <w:webHidden/>
              </w:rPr>
            </w:r>
            <w:r>
              <w:rPr>
                <w:noProof/>
                <w:webHidden/>
              </w:rPr>
              <w:fldChar w:fldCharType="separate"/>
            </w:r>
            <w:r>
              <w:rPr>
                <w:noProof/>
                <w:webHidden/>
              </w:rPr>
              <w:t>16</w:t>
            </w:r>
            <w:r>
              <w:rPr>
                <w:noProof/>
                <w:webHidden/>
              </w:rPr>
              <w:fldChar w:fldCharType="end"/>
            </w:r>
          </w:hyperlink>
        </w:p>
        <w:p w14:paraId="00B5D430" w14:textId="5A094D20" w:rsidR="002351EA" w:rsidRDefault="002351EA">
          <w:pPr>
            <w:pStyle w:val="TOC2"/>
            <w:tabs>
              <w:tab w:val="right" w:leader="dot" w:pos="9350"/>
            </w:tabs>
            <w:rPr>
              <w:noProof/>
            </w:rPr>
          </w:pPr>
          <w:hyperlink w:anchor="_Toc224559384" w:history="1">
            <w:r w:rsidRPr="00ED0FA7">
              <w:rPr>
                <w:rStyle w:val="Hyperlink"/>
                <w:noProof/>
              </w:rPr>
              <w:t>6.2  What the Diagram Shows</w:t>
            </w:r>
            <w:r>
              <w:rPr>
                <w:noProof/>
                <w:webHidden/>
              </w:rPr>
              <w:tab/>
            </w:r>
            <w:r>
              <w:rPr>
                <w:noProof/>
                <w:webHidden/>
              </w:rPr>
              <w:fldChar w:fldCharType="begin"/>
            </w:r>
            <w:r>
              <w:rPr>
                <w:noProof/>
                <w:webHidden/>
              </w:rPr>
              <w:instrText xml:space="preserve"> PAGEREF _Toc224559384 \h </w:instrText>
            </w:r>
            <w:r>
              <w:rPr>
                <w:noProof/>
                <w:webHidden/>
              </w:rPr>
            </w:r>
            <w:r>
              <w:rPr>
                <w:noProof/>
                <w:webHidden/>
              </w:rPr>
              <w:fldChar w:fldCharType="separate"/>
            </w:r>
            <w:r>
              <w:rPr>
                <w:noProof/>
                <w:webHidden/>
              </w:rPr>
              <w:t>16</w:t>
            </w:r>
            <w:r>
              <w:rPr>
                <w:noProof/>
                <w:webHidden/>
              </w:rPr>
              <w:fldChar w:fldCharType="end"/>
            </w:r>
          </w:hyperlink>
        </w:p>
        <w:p w14:paraId="5A99F02E" w14:textId="147926E2" w:rsidR="002351EA" w:rsidRDefault="002351EA">
          <w:pPr>
            <w:pStyle w:val="TOC2"/>
            <w:tabs>
              <w:tab w:val="right" w:leader="dot" w:pos="9350"/>
            </w:tabs>
            <w:rPr>
              <w:noProof/>
            </w:rPr>
          </w:pPr>
          <w:hyperlink w:anchor="_Toc224559385" w:history="1">
            <w:r w:rsidRPr="00ED0FA7">
              <w:rPr>
                <w:rStyle w:val="Hyperlink"/>
                <w:noProof/>
              </w:rPr>
              <w:t>6.3  Link</w:t>
            </w:r>
            <w:r>
              <w:rPr>
                <w:noProof/>
                <w:webHidden/>
              </w:rPr>
              <w:tab/>
            </w:r>
            <w:r>
              <w:rPr>
                <w:noProof/>
                <w:webHidden/>
              </w:rPr>
              <w:fldChar w:fldCharType="begin"/>
            </w:r>
            <w:r>
              <w:rPr>
                <w:noProof/>
                <w:webHidden/>
              </w:rPr>
              <w:instrText xml:space="preserve"> PAGEREF _Toc224559385 \h </w:instrText>
            </w:r>
            <w:r>
              <w:rPr>
                <w:noProof/>
                <w:webHidden/>
              </w:rPr>
            </w:r>
            <w:r>
              <w:rPr>
                <w:noProof/>
                <w:webHidden/>
              </w:rPr>
              <w:fldChar w:fldCharType="separate"/>
            </w:r>
            <w:r>
              <w:rPr>
                <w:noProof/>
                <w:webHidden/>
              </w:rPr>
              <w:t>17</w:t>
            </w:r>
            <w:r>
              <w:rPr>
                <w:noProof/>
                <w:webHidden/>
              </w:rPr>
              <w:fldChar w:fldCharType="end"/>
            </w:r>
          </w:hyperlink>
        </w:p>
        <w:p w14:paraId="15348E17" w14:textId="185FE944" w:rsidR="002351EA" w:rsidRDefault="002351EA">
          <w:r>
            <w:rPr>
              <w:b/>
              <w:bCs/>
              <w:lang w:val="en-GB"/>
            </w:rPr>
            <w:fldChar w:fldCharType="end"/>
          </w:r>
        </w:p>
      </w:sdtContent>
    </w:sdt>
    <w:p w14:paraId="4516678A" w14:textId="078EE557" w:rsidR="00C96CCF" w:rsidRDefault="002351EA">
      <w:r>
        <w:br w:type="page"/>
      </w:r>
    </w:p>
    <w:p w14:paraId="2DB74951" w14:textId="00E8EDBF" w:rsidR="00C96CCF" w:rsidRDefault="00000000" w:rsidP="00366E5F">
      <w:pPr>
        <w:pStyle w:val="Heading1"/>
        <w:pBdr>
          <w:bottom w:val="single" w:sz="8" w:space="4" w:color="0078D4"/>
        </w:pBdr>
      </w:pPr>
      <w:bookmarkStart w:id="0" w:name="_Toc224559341"/>
      <w:r>
        <w:lastRenderedPageBreak/>
        <w:t>1 — VM Connectivity</w:t>
      </w:r>
      <w:bookmarkEnd w:id="0"/>
    </w:p>
    <w:p w14:paraId="6B847620" w14:textId="77777777" w:rsidR="00C96CCF" w:rsidRDefault="00000000">
      <w:pPr>
        <w:pStyle w:val="Heading2"/>
      </w:pPr>
      <w:bookmarkStart w:id="1" w:name="_Toc224559342"/>
      <w:r>
        <w:t>1.0  Connection Methods — Quick Reference</w:t>
      </w:r>
      <w:bookmarkEnd w:id="1"/>
    </w:p>
    <w:p w14:paraId="53B49153" w14:textId="77777777" w:rsidR="00C96CCF" w:rsidRDefault="00000000">
      <w:pPr>
        <w:spacing w:before="60" w:after="60"/>
      </w:pPr>
      <w:r>
        <w:t>Use this table to understand at a glance which method to use and when. The lab will walk through each one in order.</w:t>
      </w:r>
    </w:p>
    <w:p w14:paraId="513805FA" w14:textId="77777777" w:rsidR="00C96CCF" w:rsidRDefault="00C96CCF">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600"/>
        <w:gridCol w:w="1700"/>
        <w:gridCol w:w="1700"/>
        <w:gridCol w:w="2360"/>
      </w:tblGrid>
      <w:tr w:rsidR="00C96CCF" w14:paraId="7870F624" w14:textId="77777777">
        <w:tc>
          <w:tcPr>
            <w:tcW w:w="20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40" w:type="dxa"/>
              <w:bottom w:w="80" w:type="dxa"/>
              <w:right w:w="140" w:type="dxa"/>
            </w:tcMar>
          </w:tcPr>
          <w:p w14:paraId="6D4A2614" w14:textId="77777777" w:rsidR="00C96CCF" w:rsidRDefault="00000000">
            <w:r>
              <w:rPr>
                <w:b/>
                <w:bCs/>
                <w:color w:val="FFFFFF"/>
                <w:sz w:val="18"/>
                <w:szCs w:val="18"/>
              </w:rPr>
              <w:t>Method</w:t>
            </w:r>
          </w:p>
        </w:tc>
        <w:tc>
          <w:tcPr>
            <w:tcW w:w="16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40" w:type="dxa"/>
              <w:bottom w:w="80" w:type="dxa"/>
              <w:right w:w="140" w:type="dxa"/>
            </w:tcMar>
          </w:tcPr>
          <w:p w14:paraId="50A3BA6F" w14:textId="77777777" w:rsidR="00C96CCF" w:rsidRDefault="00000000">
            <w:r>
              <w:rPr>
                <w:b/>
                <w:bCs/>
                <w:color w:val="FFFFFF"/>
                <w:sz w:val="18"/>
                <w:szCs w:val="18"/>
              </w:rPr>
              <w:t>Needs Public IP</w:t>
            </w:r>
          </w:p>
        </w:tc>
        <w:tc>
          <w:tcPr>
            <w:tcW w:w="17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40" w:type="dxa"/>
              <w:bottom w:w="80" w:type="dxa"/>
              <w:right w:w="140" w:type="dxa"/>
            </w:tcMar>
          </w:tcPr>
          <w:p w14:paraId="34342731" w14:textId="77777777" w:rsidR="00C96CCF" w:rsidRDefault="00000000">
            <w:r>
              <w:rPr>
                <w:b/>
                <w:bCs/>
                <w:color w:val="FFFFFF"/>
                <w:sz w:val="18"/>
                <w:szCs w:val="18"/>
              </w:rPr>
              <w:t>Needs Bastion</w:t>
            </w:r>
          </w:p>
        </w:tc>
        <w:tc>
          <w:tcPr>
            <w:tcW w:w="17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40" w:type="dxa"/>
              <w:bottom w:w="80" w:type="dxa"/>
              <w:right w:w="140" w:type="dxa"/>
            </w:tcMar>
          </w:tcPr>
          <w:p w14:paraId="4FD047BC" w14:textId="77777777" w:rsidR="00C96CCF" w:rsidRDefault="00000000">
            <w:r>
              <w:rPr>
                <w:b/>
                <w:bCs/>
                <w:color w:val="FFFFFF"/>
                <w:sz w:val="18"/>
                <w:szCs w:val="18"/>
              </w:rPr>
              <w:t>Works w/o Public IP</w:t>
            </w:r>
          </w:p>
        </w:tc>
        <w:tc>
          <w:tcPr>
            <w:tcW w:w="236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40" w:type="dxa"/>
              <w:bottom w:w="80" w:type="dxa"/>
              <w:right w:w="140" w:type="dxa"/>
            </w:tcMar>
          </w:tcPr>
          <w:p w14:paraId="045CD556" w14:textId="77777777" w:rsidR="00C96CCF" w:rsidRDefault="00000000">
            <w:r>
              <w:rPr>
                <w:b/>
                <w:bCs/>
                <w:color w:val="FFFFFF"/>
                <w:sz w:val="18"/>
                <w:szCs w:val="18"/>
              </w:rPr>
              <w:t>Best used when</w:t>
            </w:r>
          </w:p>
        </w:tc>
      </w:tr>
      <w:tr w:rsidR="00C96CCF" w14:paraId="78A8AD35" w14:textId="77777777">
        <w:tc>
          <w:tcPr>
            <w:tcW w:w="2000" w:type="dxa"/>
            <w:tcBorders>
              <w:top w:val="single" w:sz="1" w:space="0" w:color="CCCCCC"/>
              <w:left w:val="single" w:sz="1" w:space="0" w:color="CCCCCC"/>
              <w:bottom w:val="single" w:sz="1" w:space="0" w:color="CCCCCC"/>
              <w:right w:val="single" w:sz="1" w:space="0" w:color="CCCCCC"/>
            </w:tcBorders>
            <w:shd w:val="clear" w:color="auto" w:fill="E8F4FD"/>
            <w:tcMar>
              <w:top w:w="70" w:type="dxa"/>
              <w:left w:w="140" w:type="dxa"/>
              <w:bottom w:w="70" w:type="dxa"/>
              <w:right w:w="140" w:type="dxa"/>
            </w:tcMar>
          </w:tcPr>
          <w:p w14:paraId="209FC23C" w14:textId="77777777" w:rsidR="00C96CCF" w:rsidRDefault="00000000">
            <w:r>
              <w:rPr>
                <w:b/>
                <w:bCs/>
                <w:color w:val="003087"/>
                <w:sz w:val="18"/>
                <w:szCs w:val="18"/>
              </w:rPr>
              <w:t>Azure Bastion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2BEB34B7" w14:textId="77777777" w:rsidR="00C96CCF" w:rsidRDefault="00000000">
            <w:pPr>
              <w:jc w:val="center"/>
            </w:pPr>
            <w:r>
              <w:rPr>
                <w:b/>
                <w:bCs/>
                <w:color w:val="C62828"/>
                <w:sz w:val="18"/>
                <w:szCs w:val="18"/>
              </w:rPr>
              <w:t>No</w:t>
            </w:r>
          </w:p>
        </w:tc>
        <w:tc>
          <w:tcPr>
            <w:tcW w:w="1700" w:type="dxa"/>
            <w:tcBorders>
              <w:top w:val="single" w:sz="1" w:space="0" w:color="CCCCCC"/>
              <w:left w:val="single" w:sz="1" w:space="0" w:color="CCCCCC"/>
              <w:bottom w:val="single" w:sz="1" w:space="0" w:color="CCCCCC"/>
              <w:right w:val="single" w:sz="1" w:space="0" w:color="CCCCCC"/>
            </w:tcBorders>
            <w:shd w:val="clear" w:color="auto" w:fill="E8F4FD"/>
            <w:tcMar>
              <w:top w:w="70" w:type="dxa"/>
              <w:left w:w="140" w:type="dxa"/>
              <w:bottom w:w="70" w:type="dxa"/>
              <w:right w:w="140" w:type="dxa"/>
            </w:tcMar>
          </w:tcPr>
          <w:p w14:paraId="79521DCE" w14:textId="77777777" w:rsidR="00C96CCF" w:rsidRDefault="00000000">
            <w:pPr>
              <w:jc w:val="center"/>
            </w:pPr>
            <w:r>
              <w:rPr>
                <w:b/>
                <w:bCs/>
                <w:color w:val="1B5E20"/>
                <w:sz w:val="18"/>
                <w:szCs w:val="18"/>
              </w:rPr>
              <w:t>Yes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5E4E530F" w14:textId="51F45BA3" w:rsidR="00C96CCF" w:rsidRDefault="00000000">
            <w:pPr>
              <w:jc w:val="center"/>
            </w:pPr>
            <w:r>
              <w:rPr>
                <w:b/>
                <w:bCs/>
                <w:color w:val="1B5E20"/>
                <w:sz w:val="18"/>
                <w:szCs w:val="18"/>
              </w:rPr>
              <w:t xml:space="preserve">Yes </w:t>
            </w:r>
          </w:p>
        </w:tc>
        <w:tc>
          <w:tcPr>
            <w:tcW w:w="2360" w:type="dxa"/>
            <w:tcBorders>
              <w:top w:val="single" w:sz="1" w:space="0" w:color="CCCCCC"/>
              <w:left w:val="single" w:sz="1" w:space="0" w:color="CCCCCC"/>
              <w:bottom w:val="single" w:sz="1" w:space="0" w:color="CCCCCC"/>
              <w:right w:val="single" w:sz="1" w:space="0" w:color="CCCCCC"/>
            </w:tcBorders>
            <w:shd w:val="clear" w:color="auto" w:fill="E8F4FD"/>
            <w:tcMar>
              <w:top w:w="70" w:type="dxa"/>
              <w:left w:w="140" w:type="dxa"/>
              <w:bottom w:w="70" w:type="dxa"/>
              <w:right w:w="140" w:type="dxa"/>
            </w:tcMar>
          </w:tcPr>
          <w:p w14:paraId="7DD53D96" w14:textId="77777777" w:rsidR="00C96CCF" w:rsidRDefault="00000000">
            <w:r>
              <w:rPr>
                <w:sz w:val="18"/>
                <w:szCs w:val="18"/>
              </w:rPr>
              <w:t>Quick GUI access; no SSH client needed</w:t>
            </w:r>
          </w:p>
        </w:tc>
      </w:tr>
      <w:tr w:rsidR="00C96CCF" w14:paraId="06CAA5A2"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7A09C50F" w14:textId="77777777" w:rsidR="00C96CCF" w:rsidRDefault="00000000">
            <w:r>
              <w:rPr>
                <w:b/>
                <w:bCs/>
                <w:color w:val="003087"/>
                <w:sz w:val="18"/>
                <w:szCs w:val="18"/>
              </w:rPr>
              <w:t>External SSH</w:t>
            </w:r>
          </w:p>
        </w:tc>
        <w:tc>
          <w:tcPr>
            <w:tcW w:w="1600" w:type="dxa"/>
            <w:tcBorders>
              <w:top w:val="single" w:sz="1" w:space="0" w:color="CCCCCC"/>
              <w:left w:val="single" w:sz="1" w:space="0" w:color="CCCCCC"/>
              <w:bottom w:val="single" w:sz="1" w:space="0" w:color="CCCCCC"/>
              <w:right w:val="single" w:sz="1" w:space="0" w:color="CCCCCC"/>
            </w:tcBorders>
            <w:shd w:val="clear" w:color="auto" w:fill="F7FBFF"/>
            <w:tcMar>
              <w:top w:w="70" w:type="dxa"/>
              <w:left w:w="140" w:type="dxa"/>
              <w:bottom w:w="70" w:type="dxa"/>
              <w:right w:w="140" w:type="dxa"/>
            </w:tcMar>
          </w:tcPr>
          <w:p w14:paraId="63D9C58F" w14:textId="77777777" w:rsidR="00C96CCF" w:rsidRDefault="00000000">
            <w:pPr>
              <w:jc w:val="center"/>
            </w:pPr>
            <w:r>
              <w:rPr>
                <w:b/>
                <w:bCs/>
                <w:color w:val="1B5E20"/>
                <w:sz w:val="18"/>
                <w:szCs w:val="18"/>
              </w:rPr>
              <w:t>Yes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347CFB8E" w14:textId="77777777" w:rsidR="00C96CCF" w:rsidRDefault="00000000">
            <w:pPr>
              <w:jc w:val="center"/>
            </w:pPr>
            <w:r>
              <w:rPr>
                <w:b/>
                <w:bCs/>
                <w:color w:val="C62828"/>
                <w:sz w:val="18"/>
                <w:szCs w:val="18"/>
              </w:rPr>
              <w:t>No</w:t>
            </w:r>
          </w:p>
        </w:tc>
        <w:tc>
          <w:tcPr>
            <w:tcW w:w="1700" w:type="dxa"/>
            <w:tcBorders>
              <w:top w:val="single" w:sz="1" w:space="0" w:color="CCCCCC"/>
              <w:left w:val="single" w:sz="1" w:space="0" w:color="CCCCCC"/>
              <w:bottom w:val="single" w:sz="1" w:space="0" w:color="CCCCCC"/>
              <w:right w:val="single" w:sz="1" w:space="0" w:color="CCCCCC"/>
            </w:tcBorders>
            <w:shd w:val="clear" w:color="auto" w:fill="F7FBFF"/>
            <w:tcMar>
              <w:top w:w="70" w:type="dxa"/>
              <w:left w:w="140" w:type="dxa"/>
              <w:bottom w:w="70" w:type="dxa"/>
              <w:right w:w="140" w:type="dxa"/>
            </w:tcMar>
          </w:tcPr>
          <w:p w14:paraId="39CB530C" w14:textId="266C63C5" w:rsidR="00C96CCF" w:rsidRDefault="00000000">
            <w:pPr>
              <w:jc w:val="center"/>
            </w:pPr>
            <w:r>
              <w:rPr>
                <w:b/>
                <w:bCs/>
                <w:color w:val="C62828"/>
                <w:sz w:val="18"/>
                <w:szCs w:val="18"/>
              </w:rPr>
              <w:t xml:space="preserve">No </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483DD2BE" w14:textId="77777777" w:rsidR="00C96CCF" w:rsidRDefault="00000000">
            <w:r>
              <w:rPr>
                <w:sz w:val="18"/>
                <w:szCs w:val="18"/>
              </w:rPr>
              <w:t>Normal SSH from your local machine</w:t>
            </w:r>
          </w:p>
        </w:tc>
      </w:tr>
      <w:tr w:rsidR="00C96CCF" w14:paraId="5214881D" w14:textId="77777777">
        <w:tc>
          <w:tcPr>
            <w:tcW w:w="2000" w:type="dxa"/>
            <w:tcBorders>
              <w:top w:val="single" w:sz="1" w:space="0" w:color="CCCCCC"/>
              <w:left w:val="single" w:sz="1" w:space="0" w:color="CCCCCC"/>
              <w:bottom w:val="single" w:sz="1" w:space="0" w:color="CCCCCC"/>
              <w:right w:val="single" w:sz="1" w:space="0" w:color="CCCCCC"/>
            </w:tcBorders>
            <w:shd w:val="clear" w:color="auto" w:fill="E8F4FD"/>
            <w:tcMar>
              <w:top w:w="70" w:type="dxa"/>
              <w:left w:w="140" w:type="dxa"/>
              <w:bottom w:w="70" w:type="dxa"/>
              <w:right w:w="140" w:type="dxa"/>
            </w:tcMar>
          </w:tcPr>
          <w:p w14:paraId="2740ECD4" w14:textId="77777777" w:rsidR="00C96CCF" w:rsidRDefault="00000000">
            <w:r>
              <w:rPr>
                <w:b/>
                <w:bCs/>
                <w:color w:val="003087"/>
                <w:sz w:val="18"/>
                <w:szCs w:val="18"/>
              </w:rPr>
              <w:t>Cloud Shell (public IP)</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00CA449B" w14:textId="77777777" w:rsidR="00C96CCF" w:rsidRDefault="00000000">
            <w:pPr>
              <w:jc w:val="center"/>
            </w:pPr>
            <w:r>
              <w:rPr>
                <w:b/>
                <w:bCs/>
                <w:color w:val="1B5E20"/>
                <w:sz w:val="18"/>
                <w:szCs w:val="18"/>
              </w:rPr>
              <w:t>Yes</w:t>
            </w:r>
          </w:p>
        </w:tc>
        <w:tc>
          <w:tcPr>
            <w:tcW w:w="1700" w:type="dxa"/>
            <w:tcBorders>
              <w:top w:val="single" w:sz="1" w:space="0" w:color="CCCCCC"/>
              <w:left w:val="single" w:sz="1" w:space="0" w:color="CCCCCC"/>
              <w:bottom w:val="single" w:sz="1" w:space="0" w:color="CCCCCC"/>
              <w:right w:val="single" w:sz="1" w:space="0" w:color="CCCCCC"/>
            </w:tcBorders>
            <w:shd w:val="clear" w:color="auto" w:fill="E8F4FD"/>
            <w:tcMar>
              <w:top w:w="70" w:type="dxa"/>
              <w:left w:w="140" w:type="dxa"/>
              <w:bottom w:w="70" w:type="dxa"/>
              <w:right w:w="140" w:type="dxa"/>
            </w:tcMar>
          </w:tcPr>
          <w:p w14:paraId="6AB69BA3" w14:textId="77777777" w:rsidR="00C96CCF" w:rsidRDefault="00000000">
            <w:pPr>
              <w:jc w:val="center"/>
            </w:pPr>
            <w:r>
              <w:rPr>
                <w:b/>
                <w:bCs/>
                <w:color w:val="C62828"/>
                <w:sz w:val="18"/>
                <w:szCs w:val="18"/>
              </w:rPr>
              <w:t>No</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7A7DB84B" w14:textId="273C3118" w:rsidR="00C96CCF" w:rsidRDefault="00000000">
            <w:pPr>
              <w:jc w:val="center"/>
            </w:pPr>
            <w:r>
              <w:rPr>
                <w:b/>
                <w:bCs/>
                <w:color w:val="C62828"/>
                <w:sz w:val="18"/>
                <w:szCs w:val="18"/>
              </w:rPr>
              <w:t xml:space="preserve">No </w:t>
            </w:r>
          </w:p>
        </w:tc>
        <w:tc>
          <w:tcPr>
            <w:tcW w:w="2360" w:type="dxa"/>
            <w:tcBorders>
              <w:top w:val="single" w:sz="1" w:space="0" w:color="CCCCCC"/>
              <w:left w:val="single" w:sz="1" w:space="0" w:color="CCCCCC"/>
              <w:bottom w:val="single" w:sz="1" w:space="0" w:color="CCCCCC"/>
              <w:right w:val="single" w:sz="1" w:space="0" w:color="CCCCCC"/>
            </w:tcBorders>
            <w:shd w:val="clear" w:color="auto" w:fill="E8F4FD"/>
            <w:tcMar>
              <w:top w:w="70" w:type="dxa"/>
              <w:left w:w="140" w:type="dxa"/>
              <w:bottom w:w="70" w:type="dxa"/>
              <w:right w:w="140" w:type="dxa"/>
            </w:tcMar>
          </w:tcPr>
          <w:p w14:paraId="4414191F" w14:textId="77777777" w:rsidR="00C96CCF" w:rsidRDefault="00000000">
            <w:r>
              <w:rPr>
                <w:sz w:val="18"/>
                <w:szCs w:val="18"/>
              </w:rPr>
              <w:t>Quick terminal in the browser</w:t>
            </w:r>
          </w:p>
        </w:tc>
      </w:tr>
      <w:tr w:rsidR="00C96CCF" w14:paraId="2800D647"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78B68FCE" w14:textId="77777777" w:rsidR="00C96CCF" w:rsidRDefault="00000000">
            <w:r>
              <w:rPr>
                <w:b/>
                <w:bCs/>
                <w:color w:val="003087"/>
                <w:sz w:val="18"/>
                <w:szCs w:val="18"/>
              </w:rPr>
              <w:t xml:space="preserve">Cloud Shell + </w:t>
            </w:r>
            <w:proofErr w:type="spellStart"/>
            <w:r>
              <w:rPr>
                <w:b/>
                <w:bCs/>
                <w:color w:val="003087"/>
                <w:sz w:val="18"/>
                <w:szCs w:val="18"/>
              </w:rPr>
              <w:t>VNet</w:t>
            </w:r>
            <w:proofErr w:type="spellEnd"/>
          </w:p>
        </w:tc>
        <w:tc>
          <w:tcPr>
            <w:tcW w:w="1600" w:type="dxa"/>
            <w:tcBorders>
              <w:top w:val="single" w:sz="1" w:space="0" w:color="CCCCCC"/>
              <w:left w:val="single" w:sz="1" w:space="0" w:color="CCCCCC"/>
              <w:bottom w:val="single" w:sz="1" w:space="0" w:color="CCCCCC"/>
              <w:right w:val="single" w:sz="1" w:space="0" w:color="CCCCCC"/>
            </w:tcBorders>
            <w:shd w:val="clear" w:color="auto" w:fill="F7FBFF"/>
            <w:tcMar>
              <w:top w:w="70" w:type="dxa"/>
              <w:left w:w="140" w:type="dxa"/>
              <w:bottom w:w="70" w:type="dxa"/>
              <w:right w:w="140" w:type="dxa"/>
            </w:tcMar>
          </w:tcPr>
          <w:p w14:paraId="0EB7D8C9" w14:textId="77777777" w:rsidR="00C96CCF" w:rsidRDefault="00000000">
            <w:pPr>
              <w:jc w:val="center"/>
            </w:pPr>
            <w:r>
              <w:rPr>
                <w:b/>
                <w:bCs/>
                <w:color w:val="C62828"/>
                <w:sz w:val="18"/>
                <w:szCs w:val="18"/>
              </w:rPr>
              <w:t>No</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3E044FBE" w14:textId="77777777" w:rsidR="00C96CCF" w:rsidRDefault="00000000">
            <w:pPr>
              <w:jc w:val="center"/>
            </w:pPr>
            <w:r>
              <w:rPr>
                <w:b/>
                <w:bCs/>
                <w:color w:val="C62828"/>
                <w:sz w:val="18"/>
                <w:szCs w:val="18"/>
              </w:rPr>
              <w:t>No</w:t>
            </w:r>
          </w:p>
        </w:tc>
        <w:tc>
          <w:tcPr>
            <w:tcW w:w="1700" w:type="dxa"/>
            <w:tcBorders>
              <w:top w:val="single" w:sz="1" w:space="0" w:color="CCCCCC"/>
              <w:left w:val="single" w:sz="1" w:space="0" w:color="CCCCCC"/>
              <w:bottom w:val="single" w:sz="1" w:space="0" w:color="CCCCCC"/>
              <w:right w:val="single" w:sz="1" w:space="0" w:color="CCCCCC"/>
            </w:tcBorders>
            <w:shd w:val="clear" w:color="auto" w:fill="F7FBFF"/>
            <w:tcMar>
              <w:top w:w="70" w:type="dxa"/>
              <w:left w:w="140" w:type="dxa"/>
              <w:bottom w:w="70" w:type="dxa"/>
              <w:right w:w="140" w:type="dxa"/>
            </w:tcMar>
          </w:tcPr>
          <w:p w14:paraId="4673F2C1" w14:textId="4B3425DB" w:rsidR="00C96CCF" w:rsidRDefault="00000000">
            <w:pPr>
              <w:jc w:val="center"/>
            </w:pPr>
            <w:r>
              <w:rPr>
                <w:b/>
                <w:bCs/>
                <w:color w:val="1B5E20"/>
                <w:sz w:val="18"/>
                <w:szCs w:val="18"/>
              </w:rPr>
              <w:t xml:space="preserve">Yes </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6934C1EF" w14:textId="77777777" w:rsidR="00C96CCF" w:rsidRDefault="00000000">
            <w:r>
              <w:rPr>
                <w:sz w:val="18"/>
                <w:szCs w:val="18"/>
              </w:rPr>
              <w:t>Full private access via Relay tunnel</w:t>
            </w:r>
          </w:p>
        </w:tc>
      </w:tr>
      <w:tr w:rsidR="00C96CCF" w14:paraId="2A4105F8" w14:textId="77777777">
        <w:tc>
          <w:tcPr>
            <w:tcW w:w="2000" w:type="dxa"/>
            <w:tcBorders>
              <w:top w:val="single" w:sz="1" w:space="0" w:color="CCCCCC"/>
              <w:left w:val="single" w:sz="1" w:space="0" w:color="CCCCCC"/>
              <w:bottom w:val="single" w:sz="1" w:space="0" w:color="CCCCCC"/>
              <w:right w:val="single" w:sz="1" w:space="0" w:color="CCCCCC"/>
            </w:tcBorders>
            <w:shd w:val="clear" w:color="auto" w:fill="E8F4FD"/>
            <w:tcMar>
              <w:top w:w="70" w:type="dxa"/>
              <w:left w:w="140" w:type="dxa"/>
              <w:bottom w:w="70" w:type="dxa"/>
              <w:right w:w="140" w:type="dxa"/>
            </w:tcMar>
          </w:tcPr>
          <w:p w14:paraId="43291D36" w14:textId="77777777" w:rsidR="00C96CCF" w:rsidRDefault="00000000">
            <w:r>
              <w:rPr>
                <w:b/>
                <w:bCs/>
                <w:color w:val="003087"/>
                <w:sz w:val="18"/>
                <w:szCs w:val="18"/>
              </w:rPr>
              <w:t>Jump Host (VM2)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1B527C08" w14:textId="6B2026A7" w:rsidR="00C96CCF" w:rsidRDefault="00000000">
            <w:pPr>
              <w:jc w:val="center"/>
            </w:pPr>
            <w:r>
              <w:rPr>
                <w:b/>
                <w:bCs/>
                <w:color w:val="C62828"/>
                <w:sz w:val="18"/>
                <w:szCs w:val="18"/>
              </w:rPr>
              <w:t>No</w:t>
            </w:r>
          </w:p>
        </w:tc>
        <w:tc>
          <w:tcPr>
            <w:tcW w:w="1700" w:type="dxa"/>
            <w:tcBorders>
              <w:top w:val="single" w:sz="1" w:space="0" w:color="CCCCCC"/>
              <w:left w:val="single" w:sz="1" w:space="0" w:color="CCCCCC"/>
              <w:bottom w:val="single" w:sz="1" w:space="0" w:color="CCCCCC"/>
              <w:right w:val="single" w:sz="1" w:space="0" w:color="CCCCCC"/>
            </w:tcBorders>
            <w:shd w:val="clear" w:color="auto" w:fill="E8F4FD"/>
            <w:tcMar>
              <w:top w:w="70" w:type="dxa"/>
              <w:left w:w="140" w:type="dxa"/>
              <w:bottom w:w="70" w:type="dxa"/>
              <w:right w:w="140" w:type="dxa"/>
            </w:tcMar>
          </w:tcPr>
          <w:p w14:paraId="466D0976" w14:textId="77777777" w:rsidR="00C96CCF" w:rsidRDefault="00000000">
            <w:pPr>
              <w:jc w:val="center"/>
            </w:pPr>
            <w:r>
              <w:rPr>
                <w:b/>
                <w:bCs/>
                <w:color w:val="C62828"/>
                <w:sz w:val="18"/>
                <w:szCs w:val="18"/>
              </w:rPr>
              <w:t>No</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40" w:type="dxa"/>
              <w:bottom w:w="70" w:type="dxa"/>
              <w:right w:w="140" w:type="dxa"/>
            </w:tcMar>
          </w:tcPr>
          <w:p w14:paraId="6010C370" w14:textId="2A9D2EFB" w:rsidR="00C96CCF" w:rsidRDefault="00000000">
            <w:pPr>
              <w:jc w:val="center"/>
            </w:pPr>
            <w:r>
              <w:rPr>
                <w:b/>
                <w:bCs/>
                <w:color w:val="1B5E20"/>
                <w:sz w:val="18"/>
                <w:szCs w:val="18"/>
              </w:rPr>
              <w:t xml:space="preserve">Yes </w:t>
            </w:r>
          </w:p>
        </w:tc>
        <w:tc>
          <w:tcPr>
            <w:tcW w:w="2360" w:type="dxa"/>
            <w:tcBorders>
              <w:top w:val="single" w:sz="1" w:space="0" w:color="CCCCCC"/>
              <w:left w:val="single" w:sz="1" w:space="0" w:color="CCCCCC"/>
              <w:bottom w:val="single" w:sz="1" w:space="0" w:color="CCCCCC"/>
              <w:right w:val="single" w:sz="1" w:space="0" w:color="CCCCCC"/>
            </w:tcBorders>
            <w:shd w:val="clear" w:color="auto" w:fill="E8F4FD"/>
            <w:tcMar>
              <w:top w:w="70" w:type="dxa"/>
              <w:left w:w="140" w:type="dxa"/>
              <w:bottom w:w="70" w:type="dxa"/>
              <w:right w:w="140" w:type="dxa"/>
            </w:tcMar>
          </w:tcPr>
          <w:p w14:paraId="7E269C24" w14:textId="77777777" w:rsidR="00C96CCF" w:rsidRDefault="00000000">
            <w:r>
              <w:rPr>
                <w:sz w:val="18"/>
                <w:szCs w:val="18"/>
              </w:rPr>
              <w:t xml:space="preserve">Alternative when </w:t>
            </w:r>
            <w:proofErr w:type="spellStart"/>
            <w:r>
              <w:rPr>
                <w:sz w:val="18"/>
                <w:szCs w:val="18"/>
              </w:rPr>
              <w:t>VNet</w:t>
            </w:r>
            <w:proofErr w:type="spellEnd"/>
            <w:r>
              <w:rPr>
                <w:sz w:val="18"/>
                <w:szCs w:val="18"/>
              </w:rPr>
              <w:t xml:space="preserve"> setup is unavailable</w:t>
            </w:r>
          </w:p>
        </w:tc>
      </w:tr>
    </w:tbl>
    <w:p w14:paraId="1B8EBC5C" w14:textId="77777777" w:rsidR="00C96CCF" w:rsidRDefault="00C96CCF">
      <w:pPr>
        <w:spacing w:before="60"/>
      </w:pPr>
    </w:p>
    <w:p w14:paraId="4DDCD0EA" w14:textId="77777777" w:rsidR="00C96CCF" w:rsidRDefault="00000000">
      <w:pPr>
        <w:spacing w:before="60" w:after="60"/>
      </w:pPr>
      <w:r>
        <w:rPr>
          <w:i/>
          <w:iCs/>
          <w:color w:val="555555"/>
        </w:rPr>
        <w:t>* Jump Host VM2 does need its own public IP, but VM1 (your target) does not.</w:t>
      </w:r>
    </w:p>
    <w:p w14:paraId="2B478364" w14:textId="77777777" w:rsidR="00C96CCF" w:rsidRDefault="00C96CCF">
      <w:pPr>
        <w:spacing w:before="120"/>
      </w:pPr>
    </w:p>
    <w:p w14:paraId="718859C2" w14:textId="77777777" w:rsidR="00C96CCF" w:rsidRDefault="00000000">
      <w:pPr>
        <w:pStyle w:val="Heading2"/>
      </w:pPr>
      <w:bookmarkStart w:id="2" w:name="_Toc224559343"/>
      <w:r>
        <w:t>1.1  Initial Setup</w:t>
      </w:r>
      <w:bookmarkEnd w:id="2"/>
    </w:p>
    <w:p w14:paraId="16E85DCB" w14:textId="77777777" w:rsidR="00C96CCF" w:rsidRDefault="00000000">
      <w:pPr>
        <w:pStyle w:val="ListParagraph"/>
        <w:numPr>
          <w:ilvl w:val="0"/>
          <w:numId w:val="2"/>
        </w:numPr>
        <w:spacing w:before="40" w:after="40"/>
      </w:pPr>
      <w:r>
        <w:t xml:space="preserve">Create a VM and a </w:t>
      </w:r>
      <w:proofErr w:type="spellStart"/>
      <w:r>
        <w:t>VNet</w:t>
      </w:r>
      <w:proofErr w:type="spellEnd"/>
      <w:r>
        <w:t xml:space="preserve"> inside the "Create a resource" menu (steps are already known to the class).</w:t>
      </w:r>
    </w:p>
    <w:p w14:paraId="6B62E107" w14:textId="77777777" w:rsidR="00C96CCF" w:rsidRDefault="00C96CCF">
      <w:pPr>
        <w:spacing w:before="80"/>
      </w:pPr>
    </w:p>
    <w:p w14:paraId="4B5FB0CB" w14:textId="77777777" w:rsidR="00C96CCF" w:rsidRDefault="00000000">
      <w:pPr>
        <w:pStyle w:val="Heading2"/>
      </w:pPr>
      <w:bookmarkStart w:id="3" w:name="_Toc224559344"/>
      <w:r>
        <w:t>1.2  Connect via Bastion</w:t>
      </w:r>
      <w:bookmarkEnd w:id="3"/>
    </w:p>
    <w:p w14:paraId="310E4146" w14:textId="00DA28FE" w:rsidR="00C96CCF" w:rsidRDefault="00000000">
      <w:pPr>
        <w:pBdr>
          <w:left w:val="single" w:sz="12" w:space="8" w:color="0078D4"/>
        </w:pBdr>
        <w:shd w:val="clear" w:color="auto" w:fill="E8F4FD"/>
        <w:spacing w:before="80" w:after="80"/>
        <w:ind w:left="360"/>
      </w:pPr>
      <w:r>
        <w:rPr>
          <w:color w:val="003087"/>
          <w:sz w:val="19"/>
          <w:szCs w:val="19"/>
        </w:rPr>
        <w:t>How it works: Bastion is a managed service that runs inside Azure's own network. It provides a browser-based SSH/RDP session without ever exposing your VM to the public internet. Traffic flows over the Azure backbone — your VM does not need a public IP.</w:t>
      </w:r>
    </w:p>
    <w:p w14:paraId="0AEAF8FE" w14:textId="77777777" w:rsidR="00C96CCF" w:rsidRDefault="00C96CCF">
      <w:pPr>
        <w:spacing w:before="60"/>
      </w:pPr>
    </w:p>
    <w:p w14:paraId="735EE497" w14:textId="77777777" w:rsidR="00C96CCF" w:rsidRDefault="00000000">
      <w:pPr>
        <w:pStyle w:val="ListParagraph"/>
        <w:numPr>
          <w:ilvl w:val="0"/>
          <w:numId w:val="2"/>
        </w:numPr>
        <w:spacing w:before="40" w:after="40"/>
      </w:pPr>
      <w:r>
        <w:t>Navigate to your Resource Group.</w:t>
      </w:r>
    </w:p>
    <w:p w14:paraId="1A74572A" w14:textId="77777777" w:rsidR="00C96CCF" w:rsidRDefault="00000000">
      <w:pPr>
        <w:pStyle w:val="ListParagraph"/>
        <w:numPr>
          <w:ilvl w:val="0"/>
          <w:numId w:val="2"/>
        </w:numPr>
        <w:spacing w:before="40" w:after="40"/>
      </w:pPr>
      <w:r>
        <w:t>Click on your VM → click the Connect button → choose Connect via Bastion.</w:t>
      </w:r>
    </w:p>
    <w:p w14:paraId="7C40A5B8" w14:textId="77777777" w:rsidR="00C96CCF" w:rsidRDefault="00000000">
      <w:pPr>
        <w:pStyle w:val="ListParagraph"/>
        <w:numPr>
          <w:ilvl w:val="0"/>
          <w:numId w:val="2"/>
        </w:numPr>
        <w:spacing w:before="40" w:after="40"/>
      </w:pPr>
      <w:r>
        <w:t>Enter your username and password, then click Connect.</w:t>
      </w:r>
    </w:p>
    <w:p w14:paraId="57227E47" w14:textId="77777777" w:rsidR="00C96CCF" w:rsidRDefault="00C96CCF">
      <w:pPr>
        <w:spacing w:before="80"/>
      </w:pPr>
    </w:p>
    <w:p w14:paraId="61533C23" w14:textId="77777777" w:rsidR="00C96CCF" w:rsidRDefault="00000000">
      <w:pPr>
        <w:pStyle w:val="Heading2"/>
      </w:pPr>
      <w:bookmarkStart w:id="4" w:name="_Toc224559345"/>
      <w:r>
        <w:t>1.3  Connect via External SSH</w:t>
      </w:r>
      <w:bookmarkEnd w:id="4"/>
    </w:p>
    <w:p w14:paraId="5136FC75" w14:textId="565A0872" w:rsidR="00C96CCF" w:rsidRDefault="00000000">
      <w:pPr>
        <w:pBdr>
          <w:left w:val="single" w:sz="12" w:space="8" w:color="0078D4"/>
        </w:pBdr>
        <w:shd w:val="clear" w:color="auto" w:fill="E8F4FD"/>
        <w:spacing w:before="80" w:after="80"/>
        <w:ind w:left="360"/>
      </w:pPr>
      <w:r>
        <w:rPr>
          <w:color w:val="003087"/>
          <w:sz w:val="19"/>
          <w:szCs w:val="19"/>
        </w:rPr>
        <w:t>How it works: Classic SSH — your local machine opens a TCP connection directly to the VM's public IP on port 22. This requires the VM to have a public IP address and port 22 open in the Network Security Group.</w:t>
      </w:r>
    </w:p>
    <w:p w14:paraId="457FE401" w14:textId="77777777" w:rsidR="00C96CCF" w:rsidRDefault="00C96CCF">
      <w:pPr>
        <w:spacing w:before="60"/>
      </w:pPr>
    </w:p>
    <w:p w14:paraId="565AC97D" w14:textId="77777777" w:rsidR="00C96CCF" w:rsidRDefault="00000000">
      <w:pPr>
        <w:pStyle w:val="ListParagraph"/>
        <w:numPr>
          <w:ilvl w:val="0"/>
          <w:numId w:val="2"/>
        </w:numPr>
        <w:spacing w:before="40" w:after="40"/>
      </w:pPr>
      <w:r>
        <w:lastRenderedPageBreak/>
        <w:t>Open any remote access program that supports SSH.</w:t>
      </w:r>
    </w:p>
    <w:p w14:paraId="73F0930E" w14:textId="77777777" w:rsidR="00C96CCF" w:rsidRDefault="00000000">
      <w:pPr>
        <w:pStyle w:val="ListParagraph"/>
        <w:numPr>
          <w:ilvl w:val="0"/>
          <w:numId w:val="2"/>
        </w:numPr>
        <w:spacing w:before="40" w:after="40"/>
      </w:pPr>
      <w:r>
        <w:t>Open an SSH session, enter your username and password, and click Connect.</w:t>
      </w:r>
    </w:p>
    <w:p w14:paraId="6F466756" w14:textId="77777777" w:rsidR="00C96CCF" w:rsidRDefault="00C96CCF">
      <w:pPr>
        <w:spacing w:before="80"/>
      </w:pPr>
    </w:p>
    <w:p w14:paraId="7AF733C4" w14:textId="77777777" w:rsidR="00C96CCF" w:rsidRDefault="00000000">
      <w:pPr>
        <w:pStyle w:val="Heading2"/>
      </w:pPr>
      <w:bookmarkStart w:id="5" w:name="_Toc224559346"/>
      <w:r>
        <w:t>1.4  Connect via Azure Cloud Shell (with Public IP)</w:t>
      </w:r>
      <w:bookmarkEnd w:id="5"/>
    </w:p>
    <w:p w14:paraId="7889EB33" w14:textId="31495707" w:rsidR="00C96CCF" w:rsidRDefault="00000000">
      <w:pPr>
        <w:pBdr>
          <w:left w:val="single" w:sz="12" w:space="8" w:color="0078D4"/>
        </w:pBdr>
        <w:shd w:val="clear" w:color="auto" w:fill="E8F4FD"/>
        <w:spacing w:before="80" w:after="80"/>
        <w:ind w:left="360"/>
      </w:pPr>
      <w:r>
        <w:rPr>
          <w:color w:val="003087"/>
          <w:sz w:val="19"/>
          <w:szCs w:val="19"/>
        </w:rPr>
        <w:t xml:space="preserve">How it works: Azure Cloud Shell is a browser-based terminal hosted by Microsoft. By default it runs in Microsoft's managed network — separate from your </w:t>
      </w:r>
      <w:proofErr w:type="spellStart"/>
      <w:r>
        <w:rPr>
          <w:color w:val="003087"/>
          <w:sz w:val="19"/>
          <w:szCs w:val="19"/>
        </w:rPr>
        <w:t>VNet</w:t>
      </w:r>
      <w:proofErr w:type="spellEnd"/>
      <w:r>
        <w:rPr>
          <w:color w:val="003087"/>
          <w:sz w:val="19"/>
          <w:szCs w:val="19"/>
        </w:rPr>
        <w:t xml:space="preserve"> — so it can only reach your VM through the public internet (i.e., via the VM's public IP).</w:t>
      </w:r>
    </w:p>
    <w:p w14:paraId="5E10ED40" w14:textId="77777777" w:rsidR="00C96CCF" w:rsidRDefault="00C96CCF">
      <w:pPr>
        <w:spacing w:before="60"/>
      </w:pPr>
    </w:p>
    <w:p w14:paraId="4A6A957A" w14:textId="77777777" w:rsidR="00C96CCF" w:rsidRDefault="00000000">
      <w:pPr>
        <w:pStyle w:val="ListParagraph"/>
        <w:numPr>
          <w:ilvl w:val="0"/>
          <w:numId w:val="2"/>
        </w:numPr>
        <w:spacing w:before="40" w:after="40"/>
      </w:pPr>
      <w:r>
        <w:t>Open Cloud Shell from the Azure Portal.</w:t>
      </w:r>
    </w:p>
    <w:p w14:paraId="75F5525E" w14:textId="77777777" w:rsidR="00C96CCF" w:rsidRDefault="00000000">
      <w:pPr>
        <w:pStyle w:val="ListParagraph"/>
        <w:numPr>
          <w:ilvl w:val="0"/>
          <w:numId w:val="2"/>
        </w:numPr>
        <w:spacing w:before="40" w:after="40"/>
      </w:pPr>
      <w:r>
        <w:t>When prompted, choose Bash.</w:t>
      </w:r>
    </w:p>
    <w:p w14:paraId="5F65D350" w14:textId="77777777" w:rsidR="00C96CCF" w:rsidRDefault="00000000">
      <w:pPr>
        <w:pStyle w:val="ListParagraph"/>
        <w:numPr>
          <w:ilvl w:val="0"/>
          <w:numId w:val="2"/>
        </w:numPr>
        <w:spacing w:before="40" w:after="40"/>
      </w:pPr>
      <w:r>
        <w:t>Select your subscription and leave the rest as default → click Apply.</w:t>
      </w:r>
    </w:p>
    <w:p w14:paraId="606884F1" w14:textId="77777777" w:rsidR="00C96CCF" w:rsidRDefault="00000000">
      <w:pPr>
        <w:pStyle w:val="ListParagraph"/>
        <w:numPr>
          <w:ilvl w:val="0"/>
          <w:numId w:val="2"/>
        </w:numPr>
        <w:spacing w:before="40" w:after="40"/>
      </w:pPr>
      <w:r>
        <w:t>Type the following command:</w:t>
      </w:r>
    </w:p>
    <w:p w14:paraId="24C10C6F"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29FE9C2C"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1D06D3F8" w14:textId="77777777" w:rsidR="00C96CCF" w:rsidRDefault="00000000">
            <w:pPr>
              <w:spacing w:before="20" w:after="20"/>
            </w:pPr>
            <w:r>
              <w:rPr>
                <w:rFonts w:ascii="Courier New" w:eastAsia="Courier New" w:hAnsi="Courier New" w:cs="Courier New"/>
                <w:sz w:val="18"/>
                <w:szCs w:val="18"/>
              </w:rPr>
              <w:t>ssh {username}@{yourPublicIP}</w:t>
            </w:r>
          </w:p>
        </w:tc>
      </w:tr>
    </w:tbl>
    <w:p w14:paraId="27BA1DFA" w14:textId="77777777" w:rsidR="00C96CCF" w:rsidRDefault="00C96CCF">
      <w:pPr>
        <w:spacing w:before="120"/>
      </w:pPr>
    </w:p>
    <w:p w14:paraId="2A1CB911" w14:textId="77777777" w:rsidR="00C96CCF" w:rsidRDefault="00000000">
      <w:pPr>
        <w:pStyle w:val="Heading2"/>
      </w:pPr>
      <w:bookmarkStart w:id="6" w:name="_Toc224559347"/>
      <w:r>
        <w:t>1.5  Remove the Public IP Address</w:t>
      </w:r>
      <w:bookmarkEnd w:id="6"/>
    </w:p>
    <w:p w14:paraId="2AF49253" w14:textId="77777777" w:rsidR="00C96CCF" w:rsidRDefault="00000000">
      <w:pPr>
        <w:pStyle w:val="Heading3"/>
      </w:pPr>
      <w:bookmarkStart w:id="7" w:name="_Toc224559348"/>
      <w:r>
        <w:t>Dissociate the Public IP</w:t>
      </w:r>
      <w:bookmarkEnd w:id="7"/>
    </w:p>
    <w:p w14:paraId="039E4921" w14:textId="77777777" w:rsidR="00C96CCF" w:rsidRDefault="00000000">
      <w:pPr>
        <w:pStyle w:val="ListParagraph"/>
        <w:numPr>
          <w:ilvl w:val="0"/>
          <w:numId w:val="2"/>
        </w:numPr>
        <w:spacing w:before="40" w:after="40"/>
      </w:pPr>
      <w:r>
        <w:t xml:space="preserve">Go to your Resource Group → click on your </w:t>
      </w:r>
      <w:proofErr w:type="spellStart"/>
      <w:r>
        <w:t>VNet</w:t>
      </w:r>
      <w:proofErr w:type="spellEnd"/>
      <w:r>
        <w:t xml:space="preserve"> resource → click Dissociate → confirm Yes.</w:t>
      </w:r>
    </w:p>
    <w:p w14:paraId="6A683BB2" w14:textId="77777777" w:rsidR="00C96CCF" w:rsidRDefault="00000000">
      <w:pPr>
        <w:pStyle w:val="Heading3"/>
      </w:pPr>
      <w:bookmarkStart w:id="8" w:name="_Toc224559349"/>
      <w:r>
        <w:t>Delete the Public IP</w:t>
      </w:r>
      <w:bookmarkEnd w:id="8"/>
    </w:p>
    <w:p w14:paraId="3BC70B28" w14:textId="77777777" w:rsidR="00C96CCF" w:rsidRDefault="00000000">
      <w:pPr>
        <w:pStyle w:val="ListParagraph"/>
        <w:numPr>
          <w:ilvl w:val="0"/>
          <w:numId w:val="2"/>
        </w:numPr>
        <w:spacing w:before="40" w:after="40"/>
      </w:pPr>
      <w:r>
        <w:t xml:space="preserve">Go to your Resource Group → click on your </w:t>
      </w:r>
      <w:proofErr w:type="spellStart"/>
      <w:r>
        <w:t>VNet</w:t>
      </w:r>
      <w:proofErr w:type="spellEnd"/>
      <w:r>
        <w:t xml:space="preserve"> resource → click Delete → confirm Yes.</w:t>
      </w:r>
    </w:p>
    <w:p w14:paraId="5E03E229" w14:textId="77777777" w:rsidR="00C96CCF" w:rsidRDefault="00C96CCF">
      <w:pPr>
        <w:spacing w:before="80"/>
      </w:pPr>
    </w:p>
    <w:p w14:paraId="5608168F" w14:textId="77777777" w:rsidR="00C96CCF" w:rsidRDefault="00000000">
      <w:pPr>
        <w:pStyle w:val="Heading2"/>
      </w:pPr>
      <w:bookmarkStart w:id="9" w:name="_Toc224559350"/>
      <w:r>
        <w:t>1.6  Verify Bastion Still Works (After IP Removal)</w:t>
      </w:r>
      <w:bookmarkEnd w:id="9"/>
    </w:p>
    <w:p w14:paraId="0F5659B9" w14:textId="4755930A" w:rsidR="00C96CCF" w:rsidRDefault="00000000">
      <w:pPr>
        <w:pBdr>
          <w:left w:val="single" w:sz="12" w:space="8" w:color="2E7D32"/>
        </w:pBdr>
        <w:shd w:val="clear" w:color="auto" w:fill="E8F5E9"/>
        <w:spacing w:before="80" w:after="80"/>
        <w:ind w:left="360"/>
      </w:pPr>
      <w:r>
        <w:rPr>
          <w:color w:val="1B5E20"/>
          <w:sz w:val="19"/>
          <w:szCs w:val="19"/>
        </w:rPr>
        <w:t>This step demonstrates one of Bastion's key advantages: because it operates at the Azure network level, removing the public IP has no effect on it. Students should confirm this before attempting the Cloud Shell steps.</w:t>
      </w:r>
    </w:p>
    <w:p w14:paraId="7EBCC5A7" w14:textId="77777777" w:rsidR="00C96CCF" w:rsidRDefault="00C96CCF">
      <w:pPr>
        <w:spacing w:before="60"/>
      </w:pPr>
    </w:p>
    <w:p w14:paraId="2AF78165" w14:textId="77777777" w:rsidR="00C96CCF" w:rsidRDefault="00000000">
      <w:pPr>
        <w:pStyle w:val="ListParagraph"/>
        <w:numPr>
          <w:ilvl w:val="0"/>
          <w:numId w:val="2"/>
        </w:numPr>
        <w:spacing w:before="40" w:after="40"/>
      </w:pPr>
      <w:r>
        <w:t>Go to Resource Group → click your VM → Connect → Connect via Bastion.</w:t>
      </w:r>
    </w:p>
    <w:p w14:paraId="742BBE8E" w14:textId="77777777" w:rsidR="00C96CCF" w:rsidRDefault="00000000">
      <w:pPr>
        <w:pStyle w:val="ListParagraph"/>
        <w:numPr>
          <w:ilvl w:val="0"/>
          <w:numId w:val="2"/>
        </w:numPr>
        <w:spacing w:before="40" w:after="40"/>
      </w:pPr>
      <w:r>
        <w:t>Enter credentials and connect. Bastion works independently of a public IP.</w:t>
      </w:r>
    </w:p>
    <w:p w14:paraId="4D3A36A3" w14:textId="77777777" w:rsidR="00C96CCF" w:rsidRDefault="00C96CCF">
      <w:pPr>
        <w:spacing w:before="80"/>
      </w:pPr>
    </w:p>
    <w:p w14:paraId="4D4ED82A" w14:textId="77777777" w:rsidR="00C96CCF" w:rsidRDefault="00000000">
      <w:pPr>
        <w:pStyle w:val="Heading2"/>
      </w:pPr>
      <w:bookmarkStart w:id="10" w:name="_Toc224559351"/>
      <w:r>
        <w:t xml:space="preserve">1.7  Attempt SSH via Cloud Shell — Without </w:t>
      </w:r>
      <w:proofErr w:type="spellStart"/>
      <w:r>
        <w:t>VNet</w:t>
      </w:r>
      <w:proofErr w:type="spellEnd"/>
      <w:r>
        <w:t xml:space="preserve"> Integration</w:t>
      </w:r>
      <w:bookmarkEnd w:id="10"/>
    </w:p>
    <w:p w14:paraId="64C7B200" w14:textId="7FD2B646" w:rsidR="00C96CCF" w:rsidRDefault="00000000">
      <w:pPr>
        <w:pBdr>
          <w:left w:val="single" w:sz="12" w:space="8" w:color="F9A825"/>
        </w:pBdr>
        <w:shd w:val="clear" w:color="auto" w:fill="FFF8E1"/>
        <w:spacing w:before="80" w:after="80"/>
        <w:ind w:left="360"/>
      </w:pPr>
      <w:r>
        <w:rPr>
          <w:color w:val="5D4037"/>
          <w:sz w:val="19"/>
          <w:szCs w:val="19"/>
        </w:rPr>
        <w:t>Expected result: this will fail. Cloud Shell is in Microsoft's managed network and has no route to your VM's private IP. This step exists to show why the next steps are needed.</w:t>
      </w:r>
    </w:p>
    <w:p w14:paraId="5C0495AC" w14:textId="77777777" w:rsidR="00C96CCF" w:rsidRDefault="00C96CCF">
      <w:pPr>
        <w:spacing w:before="60"/>
      </w:pPr>
    </w:p>
    <w:p w14:paraId="36EEC200" w14:textId="77777777" w:rsidR="00C96CCF" w:rsidRDefault="00000000">
      <w:pPr>
        <w:pStyle w:val="ListParagraph"/>
        <w:numPr>
          <w:ilvl w:val="0"/>
          <w:numId w:val="2"/>
        </w:numPr>
        <w:spacing w:before="40" w:after="40"/>
      </w:pPr>
      <w:r>
        <w:t>Open Cloud Shell → choose Bash.</w:t>
      </w:r>
    </w:p>
    <w:p w14:paraId="00953DAA" w14:textId="77777777" w:rsidR="00C96CCF" w:rsidRDefault="00000000">
      <w:pPr>
        <w:pStyle w:val="ListParagraph"/>
        <w:numPr>
          <w:ilvl w:val="0"/>
          <w:numId w:val="2"/>
        </w:numPr>
        <w:spacing w:before="40" w:after="40"/>
      </w:pPr>
      <w:r>
        <w:t>Select subscription → leave defaults → click Apply.</w:t>
      </w:r>
    </w:p>
    <w:p w14:paraId="786B570E" w14:textId="77777777" w:rsidR="00C96CCF" w:rsidRDefault="00000000">
      <w:pPr>
        <w:pStyle w:val="ListParagraph"/>
        <w:numPr>
          <w:ilvl w:val="0"/>
          <w:numId w:val="2"/>
        </w:numPr>
        <w:spacing w:before="40" w:after="40"/>
      </w:pPr>
      <w:r>
        <w:lastRenderedPageBreak/>
        <w:t>Attempt the connection:</w:t>
      </w:r>
    </w:p>
    <w:p w14:paraId="48F7AC0C"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151DC8F6"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60902665" w14:textId="77777777" w:rsidR="00C96CCF" w:rsidRDefault="00000000">
            <w:pPr>
              <w:spacing w:before="20" w:after="20"/>
            </w:pPr>
            <w:r>
              <w:rPr>
                <w:rFonts w:ascii="Courier New" w:eastAsia="Courier New" w:hAnsi="Courier New" w:cs="Courier New"/>
                <w:sz w:val="18"/>
                <w:szCs w:val="18"/>
              </w:rPr>
              <w:t>ssh {username}@{yourPrivateIP}    # This will time out — no route to host</w:t>
            </w:r>
          </w:p>
        </w:tc>
      </w:tr>
    </w:tbl>
    <w:p w14:paraId="32B337CC" w14:textId="77777777" w:rsidR="00C96CCF" w:rsidRDefault="00C96CCF">
      <w:pPr>
        <w:spacing w:before="120"/>
      </w:pPr>
    </w:p>
    <w:p w14:paraId="207049F4" w14:textId="77777777" w:rsidR="00C96CCF" w:rsidRDefault="00000000">
      <w:pPr>
        <w:pStyle w:val="Heading2"/>
      </w:pPr>
      <w:bookmarkStart w:id="11" w:name="_Toc224559352"/>
      <w:r>
        <w:t xml:space="preserve">1.8  Attempt SSH via Cloud Shell — With Existing </w:t>
      </w:r>
      <w:proofErr w:type="spellStart"/>
      <w:r>
        <w:t>VNet</w:t>
      </w:r>
      <w:proofErr w:type="spellEnd"/>
      <w:r>
        <w:t xml:space="preserve"> (First Try)</w:t>
      </w:r>
      <w:bookmarkEnd w:id="11"/>
    </w:p>
    <w:p w14:paraId="0ED1DC00" w14:textId="77777777" w:rsidR="00C96CCF" w:rsidRDefault="00000000">
      <w:pPr>
        <w:pStyle w:val="ListParagraph"/>
        <w:numPr>
          <w:ilvl w:val="0"/>
          <w:numId w:val="2"/>
        </w:numPr>
        <w:spacing w:before="40" w:after="40"/>
      </w:pPr>
      <w:r>
        <w:t>Open Cloud Shell → click Settings → choose Bash.</w:t>
      </w:r>
    </w:p>
    <w:p w14:paraId="23F1B4FB" w14:textId="77777777" w:rsidR="00C96CCF" w:rsidRDefault="00000000">
      <w:pPr>
        <w:pStyle w:val="ListParagraph"/>
        <w:numPr>
          <w:ilvl w:val="0"/>
          <w:numId w:val="2"/>
        </w:numPr>
        <w:spacing w:before="40" w:after="40"/>
      </w:pPr>
      <w:r>
        <w:t>Select your subscription.</w:t>
      </w:r>
    </w:p>
    <w:p w14:paraId="0AB8D7E1" w14:textId="77777777" w:rsidR="00C96CCF" w:rsidRDefault="00000000">
      <w:pPr>
        <w:pStyle w:val="ListParagraph"/>
        <w:numPr>
          <w:ilvl w:val="0"/>
          <w:numId w:val="2"/>
        </w:numPr>
        <w:spacing w:before="40" w:after="40"/>
      </w:pPr>
      <w:r>
        <w:t>Check "Use an existing private virtual network" → click Apply.</w:t>
      </w:r>
    </w:p>
    <w:p w14:paraId="703E8C48" w14:textId="77777777" w:rsidR="00C96CCF" w:rsidRDefault="00000000">
      <w:pPr>
        <w:pStyle w:val="ListParagraph"/>
        <w:numPr>
          <w:ilvl w:val="0"/>
          <w:numId w:val="2"/>
        </w:numPr>
        <w:spacing w:before="40" w:after="40"/>
      </w:pPr>
      <w:r>
        <w:t xml:space="preserve">Select your Resource Group and </w:t>
      </w:r>
      <w:proofErr w:type="spellStart"/>
      <w:r>
        <w:t>VNet</w:t>
      </w:r>
      <w:proofErr w:type="spellEnd"/>
      <w:r>
        <w:t>.</w:t>
      </w:r>
    </w:p>
    <w:p w14:paraId="2A98932E" w14:textId="77777777" w:rsidR="00C96CCF" w:rsidRDefault="00000000">
      <w:pPr>
        <w:pStyle w:val="ListParagraph"/>
        <w:numPr>
          <w:ilvl w:val="0"/>
          <w:numId w:val="2"/>
        </w:numPr>
        <w:spacing w:before="40" w:after="40"/>
      </w:pPr>
      <w:r>
        <w:t>Notice the error: no Network Profile and no Relay Namespace are present.</w:t>
      </w:r>
    </w:p>
    <w:p w14:paraId="3A530A47" w14:textId="77777777" w:rsidR="00C96CCF" w:rsidRDefault="00000000">
      <w:pPr>
        <w:pStyle w:val="ListParagraph"/>
        <w:numPr>
          <w:ilvl w:val="0"/>
          <w:numId w:val="2"/>
        </w:numPr>
        <w:spacing w:before="40" w:after="40"/>
      </w:pPr>
      <w:r>
        <w:t>Click Previous → close Cloud Shell.</w:t>
      </w:r>
    </w:p>
    <w:p w14:paraId="1EBE12F9" w14:textId="77777777" w:rsidR="00C96CCF" w:rsidRDefault="00C96CCF">
      <w:pPr>
        <w:spacing w:before="60"/>
      </w:pPr>
    </w:p>
    <w:p w14:paraId="7CEA9160" w14:textId="57271330" w:rsidR="00C96CCF" w:rsidRDefault="00000000">
      <w:pPr>
        <w:pBdr>
          <w:left w:val="single" w:sz="12" w:space="8" w:color="F9A825"/>
        </w:pBdr>
        <w:shd w:val="clear" w:color="auto" w:fill="FFF8E1"/>
        <w:spacing w:before="80" w:after="80"/>
        <w:ind w:left="360"/>
      </w:pPr>
      <w:r>
        <w:rPr>
          <w:color w:val="5D4037"/>
          <w:sz w:val="19"/>
          <w:szCs w:val="19"/>
        </w:rPr>
        <w:t xml:space="preserve">Cloud Shell cannot attach to your </w:t>
      </w:r>
      <w:proofErr w:type="spellStart"/>
      <w:r>
        <w:rPr>
          <w:color w:val="5D4037"/>
          <w:sz w:val="19"/>
          <w:szCs w:val="19"/>
        </w:rPr>
        <w:t>VNet</w:t>
      </w:r>
      <w:proofErr w:type="spellEnd"/>
      <w:r>
        <w:rPr>
          <w:color w:val="5D4037"/>
          <w:sz w:val="19"/>
          <w:szCs w:val="19"/>
        </w:rPr>
        <w:t xml:space="preserve"> without a Relay Namespace and a Network Profile. The next section explains exactly what these are and why they are needed.</w:t>
      </w:r>
    </w:p>
    <w:p w14:paraId="4DD8158C" w14:textId="77777777" w:rsidR="00C96CCF" w:rsidRDefault="00C96CCF">
      <w:pPr>
        <w:spacing w:before="80"/>
      </w:pPr>
    </w:p>
    <w:p w14:paraId="75BF777E" w14:textId="77777777" w:rsidR="00C96CCF" w:rsidRDefault="00000000">
      <w:pPr>
        <w:pStyle w:val="Heading2"/>
      </w:pPr>
      <w:bookmarkStart w:id="12" w:name="_Toc224559353"/>
      <w:r>
        <w:t>1.9  Why a Relay and Network Profile Are Required</w:t>
      </w:r>
      <w:bookmarkEnd w:id="12"/>
    </w:p>
    <w:p w14:paraId="4D582298" w14:textId="77777777" w:rsidR="00C96CCF" w:rsidRDefault="00000000">
      <w:pPr>
        <w:spacing w:before="60" w:after="60"/>
      </w:pPr>
      <w:r>
        <w:t xml:space="preserve">When Cloud Shell is configured to use an existing </w:t>
      </w:r>
      <w:proofErr w:type="spellStart"/>
      <w:r>
        <w:t>VNet</w:t>
      </w:r>
      <w:proofErr w:type="spellEnd"/>
      <w:r>
        <w:t>, it runs as an Azure Container Instance (ACI) that is injected directly into one of your subnets. This gives the shell a private IP address on your network — but it introduces two infrastructure dependencies that must exist first.</w:t>
      </w:r>
    </w:p>
    <w:p w14:paraId="49340AF1" w14:textId="77777777" w:rsidR="00C96CCF" w:rsidRDefault="00C96CCF">
      <w:pPr>
        <w:spacing w:before="80"/>
      </w:pPr>
    </w:p>
    <w:p w14:paraId="6C94A4B4" w14:textId="77777777" w:rsidR="00C96CCF" w:rsidRDefault="00000000">
      <w:pPr>
        <w:pStyle w:val="Heading3"/>
      </w:pPr>
      <w:bookmarkStart w:id="13" w:name="_Toc224559354"/>
      <w:r>
        <w:t>Data Flow — Before and After Setup</w:t>
      </w:r>
      <w:bookmarkEnd w:id="13"/>
    </w:p>
    <w:p w14:paraId="1D7F6F79"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40"/>
        <w:gridCol w:w="4920"/>
      </w:tblGrid>
      <w:tr w:rsidR="00C96CCF" w14:paraId="250237F3" w14:textId="77777777">
        <w:tc>
          <w:tcPr>
            <w:tcW w:w="4440" w:type="dxa"/>
            <w:tcBorders>
              <w:top w:val="single" w:sz="1" w:space="0" w:color="CCCCCC"/>
              <w:left w:val="single" w:sz="1" w:space="0" w:color="CCCCCC"/>
              <w:bottom w:val="single" w:sz="1" w:space="0" w:color="CCCCCC"/>
              <w:right w:val="single" w:sz="1" w:space="0" w:color="CCCCCC"/>
            </w:tcBorders>
            <w:shd w:val="clear" w:color="auto" w:fill="C62828"/>
            <w:tcMar>
              <w:top w:w="80" w:type="dxa"/>
              <w:left w:w="160" w:type="dxa"/>
              <w:bottom w:w="80" w:type="dxa"/>
              <w:right w:w="160" w:type="dxa"/>
            </w:tcMar>
          </w:tcPr>
          <w:p w14:paraId="3CE445F4" w14:textId="77777777" w:rsidR="00C96CCF" w:rsidRDefault="00000000">
            <w:pPr>
              <w:jc w:val="center"/>
            </w:pPr>
            <w:r>
              <w:rPr>
                <w:b/>
                <w:bCs/>
                <w:color w:val="FFFFFF"/>
              </w:rPr>
              <w:t>Without Relay (fails)</w:t>
            </w:r>
          </w:p>
        </w:tc>
        <w:tc>
          <w:tcPr>
            <w:tcW w:w="4920" w:type="dxa"/>
            <w:tcBorders>
              <w:top w:val="single" w:sz="1" w:space="0" w:color="CCCCCC"/>
              <w:left w:val="single" w:sz="1" w:space="0" w:color="CCCCCC"/>
              <w:bottom w:val="single" w:sz="1" w:space="0" w:color="CCCCCC"/>
              <w:right w:val="single" w:sz="1" w:space="0" w:color="CCCCCC"/>
            </w:tcBorders>
            <w:shd w:val="clear" w:color="auto" w:fill="2E7D32"/>
            <w:tcMar>
              <w:top w:w="80" w:type="dxa"/>
              <w:left w:w="160" w:type="dxa"/>
              <w:bottom w:w="80" w:type="dxa"/>
              <w:right w:w="160" w:type="dxa"/>
            </w:tcMar>
          </w:tcPr>
          <w:p w14:paraId="1C5C890B" w14:textId="77777777" w:rsidR="00C96CCF" w:rsidRDefault="00000000">
            <w:pPr>
              <w:jc w:val="center"/>
            </w:pPr>
            <w:r>
              <w:rPr>
                <w:b/>
                <w:bCs/>
                <w:color w:val="FFFFFF"/>
              </w:rPr>
              <w:t>With Relay (succeeds)</w:t>
            </w:r>
          </w:p>
        </w:tc>
      </w:tr>
      <w:tr w:rsidR="00C96CCF" w14:paraId="19A2E4EC" w14:textId="77777777">
        <w:tc>
          <w:tcPr>
            <w:tcW w:w="4440" w:type="dxa"/>
            <w:tcBorders>
              <w:top w:val="single" w:sz="1" w:space="0" w:color="CCCCCC"/>
              <w:left w:val="single" w:sz="1" w:space="0" w:color="CCCCCC"/>
              <w:bottom w:val="single" w:sz="1" w:space="0" w:color="CCCCCC"/>
              <w:right w:val="single" w:sz="1" w:space="0" w:color="CCCCCC"/>
            </w:tcBorders>
            <w:shd w:val="clear" w:color="auto" w:fill="FFEBEE"/>
            <w:tcMar>
              <w:top w:w="120" w:type="dxa"/>
              <w:left w:w="200" w:type="dxa"/>
              <w:bottom w:w="120" w:type="dxa"/>
              <w:right w:w="160" w:type="dxa"/>
            </w:tcMar>
          </w:tcPr>
          <w:p w14:paraId="61292DA8" w14:textId="77777777" w:rsidR="00C96CCF" w:rsidRDefault="00000000">
            <w:pPr>
              <w:spacing w:before="20" w:after="20"/>
            </w:pPr>
            <w:r>
              <w:rPr>
                <w:rFonts w:ascii="Courier New" w:eastAsia="Courier New" w:hAnsi="Courier New" w:cs="Courier New"/>
                <w:color w:val="B71C1C"/>
                <w:sz w:val="18"/>
                <w:szCs w:val="18"/>
              </w:rPr>
              <w:t>Cloud Shell (Microsoft network)</w:t>
            </w:r>
          </w:p>
          <w:p w14:paraId="03C971B5" w14:textId="77777777" w:rsidR="00C96CCF" w:rsidRDefault="00000000">
            <w:pPr>
              <w:spacing w:before="20" w:after="20"/>
            </w:pPr>
            <w:r>
              <w:rPr>
                <w:rFonts w:ascii="Courier New" w:eastAsia="Courier New" w:hAnsi="Courier New" w:cs="Courier New"/>
                <w:color w:val="B71C1C"/>
                <w:sz w:val="18"/>
                <w:szCs w:val="18"/>
              </w:rPr>
              <w:t xml:space="preserve">        ↓</w:t>
            </w:r>
          </w:p>
          <w:p w14:paraId="621BE0E7" w14:textId="77777777" w:rsidR="00C96CCF" w:rsidRDefault="00000000">
            <w:pPr>
              <w:spacing w:before="20" w:after="20"/>
            </w:pPr>
            <w:r>
              <w:rPr>
                <w:rFonts w:ascii="Courier New" w:eastAsia="Courier New" w:hAnsi="Courier New" w:cs="Courier New"/>
                <w:color w:val="B71C1C"/>
                <w:sz w:val="18"/>
                <w:szCs w:val="18"/>
              </w:rPr>
              <w:t>SSH to private IP</w:t>
            </w:r>
          </w:p>
          <w:p w14:paraId="628FE7F1" w14:textId="77777777" w:rsidR="00C96CCF" w:rsidRDefault="00000000">
            <w:pPr>
              <w:spacing w:before="20" w:after="20"/>
            </w:pPr>
            <w:r>
              <w:rPr>
                <w:rFonts w:ascii="Courier New" w:eastAsia="Courier New" w:hAnsi="Courier New" w:cs="Courier New"/>
                <w:color w:val="B71C1C"/>
                <w:sz w:val="18"/>
                <w:szCs w:val="18"/>
              </w:rPr>
              <w:t xml:space="preserve">        ↓</w:t>
            </w:r>
          </w:p>
          <w:p w14:paraId="45C1E337" w14:textId="77777777" w:rsidR="00C96CCF" w:rsidRDefault="00000000">
            <w:pPr>
              <w:spacing w:before="20" w:after="20"/>
            </w:pPr>
            <w:r>
              <w:rPr>
                <w:rFonts w:ascii="Courier New" w:eastAsia="Courier New" w:hAnsi="Courier New" w:cs="Courier New"/>
                <w:color w:val="B71C1C"/>
                <w:sz w:val="18"/>
                <w:szCs w:val="18"/>
              </w:rPr>
              <w:t>??? (no route)</w:t>
            </w:r>
          </w:p>
          <w:p w14:paraId="3A368694" w14:textId="77777777" w:rsidR="00C96CCF" w:rsidRDefault="00000000">
            <w:pPr>
              <w:spacing w:before="20" w:after="20"/>
            </w:pPr>
            <w:r>
              <w:rPr>
                <w:rFonts w:ascii="Courier New" w:eastAsia="Courier New" w:hAnsi="Courier New" w:cs="Courier New"/>
                <w:color w:val="B71C1C"/>
                <w:sz w:val="18"/>
                <w:szCs w:val="18"/>
              </w:rPr>
              <w:t xml:space="preserve">        ↓</w:t>
            </w:r>
          </w:p>
          <w:p w14:paraId="58D5AE30" w14:textId="7D62C177" w:rsidR="00C96CCF" w:rsidRDefault="00000000">
            <w:pPr>
              <w:spacing w:before="20" w:after="20"/>
            </w:pPr>
            <w:r>
              <w:rPr>
                <w:rFonts w:ascii="Courier New" w:eastAsia="Courier New" w:hAnsi="Courier New" w:cs="Courier New"/>
                <w:color w:val="B71C1C"/>
                <w:sz w:val="18"/>
                <w:szCs w:val="18"/>
              </w:rPr>
              <w:t>VM1 (private IP)</w:t>
            </w:r>
          </w:p>
        </w:tc>
        <w:tc>
          <w:tcPr>
            <w:tcW w:w="4920"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160" w:type="dxa"/>
            </w:tcMar>
          </w:tcPr>
          <w:p w14:paraId="188839C9" w14:textId="77777777" w:rsidR="00C96CCF" w:rsidRDefault="00000000">
            <w:pPr>
              <w:spacing w:before="20" w:after="20"/>
            </w:pPr>
            <w:r>
              <w:rPr>
                <w:rFonts w:ascii="Courier New" w:eastAsia="Courier New" w:hAnsi="Courier New" w:cs="Courier New"/>
                <w:color w:val="1B5E20"/>
                <w:sz w:val="18"/>
                <w:szCs w:val="18"/>
              </w:rPr>
              <w:t>Cloud Shell container</w:t>
            </w:r>
          </w:p>
          <w:p w14:paraId="3D1D9F66" w14:textId="77777777" w:rsidR="00C96CCF" w:rsidRDefault="00000000">
            <w:pPr>
              <w:spacing w:before="20" w:after="20"/>
            </w:pPr>
            <w:r>
              <w:rPr>
                <w:rFonts w:ascii="Courier New" w:eastAsia="Courier New" w:hAnsi="Courier New" w:cs="Courier New"/>
                <w:color w:val="1B5E20"/>
                <w:sz w:val="18"/>
                <w:szCs w:val="18"/>
              </w:rPr>
              <w:t xml:space="preserve">        ↓ (attached to subnet via ACI)</w:t>
            </w:r>
          </w:p>
          <w:p w14:paraId="3478DB8E" w14:textId="77777777" w:rsidR="00C96CCF" w:rsidRDefault="00000000">
            <w:pPr>
              <w:spacing w:before="20" w:after="20"/>
            </w:pPr>
            <w:r>
              <w:rPr>
                <w:rFonts w:ascii="Courier New" w:eastAsia="Courier New" w:hAnsi="Courier New" w:cs="Courier New"/>
                <w:color w:val="1B5E20"/>
                <w:sz w:val="18"/>
                <w:szCs w:val="18"/>
              </w:rPr>
              <w:t>Relay Namespace (HTTPS tunnel)</w:t>
            </w:r>
          </w:p>
          <w:p w14:paraId="1B8BA5B6" w14:textId="77777777" w:rsidR="00C96CCF" w:rsidRDefault="00000000">
            <w:pPr>
              <w:spacing w:before="20" w:after="20"/>
            </w:pPr>
            <w:r>
              <w:rPr>
                <w:rFonts w:ascii="Courier New" w:eastAsia="Courier New" w:hAnsi="Courier New" w:cs="Courier New"/>
                <w:color w:val="1B5E20"/>
                <w:sz w:val="18"/>
                <w:szCs w:val="18"/>
              </w:rPr>
              <w:t xml:space="preserve">        ↓ (outbound, no inbound ports needed)</w:t>
            </w:r>
          </w:p>
          <w:p w14:paraId="576109C3" w14:textId="77777777" w:rsidR="00C96CCF" w:rsidRDefault="00000000">
            <w:pPr>
              <w:spacing w:before="20" w:after="20"/>
            </w:pPr>
            <w:r>
              <w:rPr>
                <w:rFonts w:ascii="Courier New" w:eastAsia="Courier New" w:hAnsi="Courier New" w:cs="Courier New"/>
                <w:color w:val="1B5E20"/>
                <w:sz w:val="18"/>
                <w:szCs w:val="18"/>
              </w:rPr>
              <w:t xml:space="preserve">Your </w:t>
            </w:r>
            <w:proofErr w:type="spellStart"/>
            <w:r>
              <w:rPr>
                <w:rFonts w:ascii="Courier New" w:eastAsia="Courier New" w:hAnsi="Courier New" w:cs="Courier New"/>
                <w:color w:val="1B5E20"/>
                <w:sz w:val="18"/>
                <w:szCs w:val="18"/>
              </w:rPr>
              <w:t>VNet</w:t>
            </w:r>
            <w:proofErr w:type="spellEnd"/>
            <w:r>
              <w:rPr>
                <w:rFonts w:ascii="Courier New" w:eastAsia="Courier New" w:hAnsi="Courier New" w:cs="Courier New"/>
                <w:color w:val="1B5E20"/>
                <w:sz w:val="18"/>
                <w:szCs w:val="18"/>
              </w:rPr>
              <w:t xml:space="preserve"> subnet (private)</w:t>
            </w:r>
          </w:p>
          <w:p w14:paraId="40C06517" w14:textId="77777777" w:rsidR="00C96CCF" w:rsidRDefault="00000000">
            <w:pPr>
              <w:spacing w:before="20" w:after="20"/>
            </w:pPr>
            <w:r>
              <w:rPr>
                <w:rFonts w:ascii="Courier New" w:eastAsia="Courier New" w:hAnsi="Courier New" w:cs="Courier New"/>
                <w:color w:val="1B5E20"/>
                <w:sz w:val="18"/>
                <w:szCs w:val="18"/>
              </w:rPr>
              <w:t xml:space="preserve">        ↓</w:t>
            </w:r>
          </w:p>
          <w:p w14:paraId="2FF308BC" w14:textId="15AF1C29" w:rsidR="00C96CCF" w:rsidRDefault="00000000">
            <w:pPr>
              <w:spacing w:before="20" w:after="20"/>
            </w:pPr>
            <w:r>
              <w:rPr>
                <w:rFonts w:ascii="Courier New" w:eastAsia="Courier New" w:hAnsi="Courier New" w:cs="Courier New"/>
                <w:color w:val="1B5E20"/>
                <w:sz w:val="18"/>
                <w:szCs w:val="18"/>
              </w:rPr>
              <w:t>VM1 (private IP)</w:t>
            </w:r>
          </w:p>
        </w:tc>
      </w:tr>
    </w:tbl>
    <w:p w14:paraId="1934F64C" w14:textId="77777777" w:rsidR="00C96CCF" w:rsidRDefault="00C96CCF">
      <w:pPr>
        <w:spacing w:before="100"/>
      </w:pPr>
    </w:p>
    <w:p w14:paraId="1FD97CCE" w14:textId="3D81DC13" w:rsidR="00C96CCF" w:rsidRDefault="00000000">
      <w:pPr>
        <w:pBdr>
          <w:left w:val="single" w:sz="12" w:space="8" w:color="0078D4"/>
        </w:pBdr>
        <w:shd w:val="clear" w:color="auto" w:fill="E8F4FD"/>
        <w:spacing w:before="80" w:after="80"/>
        <w:ind w:left="360"/>
      </w:pPr>
      <w:r>
        <w:rPr>
          <w:color w:val="003087"/>
          <w:sz w:val="19"/>
          <w:szCs w:val="19"/>
        </w:rPr>
        <w:t xml:space="preserve">Key insight: the Relay Namespace replaces the public IP as the entry point. Instead of opening an inbound port, it creates an outbound HTTPS/WebSocket tunnel (Azure Relay Hybrid Connection) from inside the </w:t>
      </w:r>
      <w:proofErr w:type="spellStart"/>
      <w:r>
        <w:rPr>
          <w:color w:val="003087"/>
          <w:sz w:val="19"/>
          <w:szCs w:val="19"/>
        </w:rPr>
        <w:t>VNet</w:t>
      </w:r>
      <w:proofErr w:type="spellEnd"/>
      <w:r>
        <w:rPr>
          <w:color w:val="003087"/>
          <w:sz w:val="19"/>
          <w:szCs w:val="19"/>
        </w:rPr>
        <w:t xml:space="preserve"> back to Cloud Shell. No firewall rules need to be opened.</w:t>
      </w:r>
    </w:p>
    <w:p w14:paraId="7595B157" w14:textId="77777777" w:rsidR="00C96CCF" w:rsidRDefault="00C96CCF">
      <w:pPr>
        <w:spacing w:before="80"/>
      </w:pPr>
    </w:p>
    <w:p w14:paraId="0AC153E4" w14:textId="77777777" w:rsidR="00C96CCF" w:rsidRDefault="00000000">
      <w:pPr>
        <w:pStyle w:val="Heading3"/>
      </w:pPr>
      <w:bookmarkStart w:id="14" w:name="_Toc224559355"/>
      <w:r>
        <w:t>Components Explained</w:t>
      </w:r>
      <w:bookmarkEnd w:id="14"/>
    </w:p>
    <w:p w14:paraId="35BBF9EA"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4"/>
        <w:gridCol w:w="6506"/>
      </w:tblGrid>
      <w:tr w:rsidR="00C96CCF" w14:paraId="58F8A74D" w14:textId="77777777">
        <w:tc>
          <w:tcPr>
            <w:tcW w:w="24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076F66AB" w14:textId="77777777" w:rsidR="00C96CCF" w:rsidRDefault="00000000">
            <w:r>
              <w:rPr>
                <w:b/>
                <w:bCs/>
                <w:color w:val="FFFFFF"/>
              </w:rPr>
              <w:lastRenderedPageBreak/>
              <w:t>Component</w:t>
            </w:r>
          </w:p>
        </w:tc>
        <w:tc>
          <w:tcPr>
            <w:tcW w:w="696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57C26DBC" w14:textId="77777777" w:rsidR="00C96CCF" w:rsidRDefault="00000000">
            <w:r>
              <w:rPr>
                <w:b/>
                <w:bCs/>
                <w:color w:val="FFFFFF"/>
              </w:rPr>
              <w:t>What it does &amp; why it is needed</w:t>
            </w:r>
          </w:p>
        </w:tc>
      </w:tr>
      <w:tr w:rsidR="00C96CCF" w14:paraId="04B2D564" w14:textId="77777777">
        <w:tc>
          <w:tcPr>
            <w:tcW w:w="2400" w:type="dxa"/>
            <w:tcBorders>
              <w:top w:val="single" w:sz="1" w:space="0" w:color="CCCCCC"/>
              <w:left w:val="single" w:sz="1" w:space="0" w:color="CCCCCC"/>
              <w:bottom w:val="single" w:sz="1" w:space="0" w:color="CCCCCC"/>
              <w:right w:val="single" w:sz="1" w:space="0" w:color="CCCCCC"/>
            </w:tcBorders>
            <w:shd w:val="clear" w:color="auto" w:fill="E8F4FD"/>
            <w:tcMar>
              <w:top w:w="100" w:type="dxa"/>
              <w:left w:w="160" w:type="dxa"/>
              <w:bottom w:w="100" w:type="dxa"/>
              <w:right w:w="160" w:type="dxa"/>
            </w:tcMar>
          </w:tcPr>
          <w:p w14:paraId="5637254A" w14:textId="77777777" w:rsidR="00C96CCF" w:rsidRDefault="00000000">
            <w:r>
              <w:rPr>
                <w:b/>
                <w:bCs/>
                <w:color w:val="003087"/>
                <w:sz w:val="19"/>
                <w:szCs w:val="19"/>
              </w:rPr>
              <w:t>Azure Relay Namespace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1C9E6C70" w14:textId="77777777" w:rsidR="00C96CCF" w:rsidRDefault="00000000">
            <w:r>
              <w:rPr>
                <w:sz w:val="19"/>
                <w:szCs w:val="19"/>
              </w:rPr>
              <w:t xml:space="preserve">Creates an encrypted outbound tunnel (Hybrid Connection over HTTPS/WebSocket) between the Cloud Shell container and your </w:t>
            </w:r>
            <w:proofErr w:type="spellStart"/>
            <w:r>
              <w:rPr>
                <w:sz w:val="19"/>
                <w:szCs w:val="19"/>
              </w:rPr>
              <w:t>VNet</w:t>
            </w:r>
            <w:proofErr w:type="spellEnd"/>
            <w:r>
              <w:rPr>
                <w:sz w:val="19"/>
                <w:szCs w:val="19"/>
              </w:rPr>
              <w:t xml:space="preserve">. Because the tunnel is outbound-only, no inbound firewall rules need to be opened on your </w:t>
            </w:r>
            <w:proofErr w:type="spellStart"/>
            <w:r>
              <w:rPr>
                <w:sz w:val="19"/>
                <w:szCs w:val="19"/>
              </w:rPr>
              <w:t>VNet</w:t>
            </w:r>
            <w:proofErr w:type="spellEnd"/>
            <w:r>
              <w:rPr>
                <w:sz w:val="19"/>
                <w:szCs w:val="19"/>
              </w:rPr>
              <w:t>. This is what replaces the public IP as an entry point.</w:t>
            </w:r>
          </w:p>
        </w:tc>
      </w:tr>
      <w:tr w:rsidR="00C96CCF" w14:paraId="566BD380"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5BB1027E" w14:textId="77777777" w:rsidR="00C96CCF" w:rsidRDefault="00000000">
            <w:r>
              <w:rPr>
                <w:b/>
                <w:bCs/>
                <w:color w:val="003087"/>
                <w:sz w:val="19"/>
                <w:szCs w:val="19"/>
              </w:rPr>
              <w:t>Network Profile</w:t>
            </w:r>
          </w:p>
        </w:tc>
        <w:tc>
          <w:tcPr>
            <w:tcW w:w="6960" w:type="dxa"/>
            <w:tcBorders>
              <w:top w:val="single" w:sz="1" w:space="0" w:color="CCCCCC"/>
              <w:left w:val="single" w:sz="1" w:space="0" w:color="CCCCCC"/>
              <w:bottom w:val="single" w:sz="1" w:space="0" w:color="CCCCCC"/>
              <w:right w:val="single" w:sz="1" w:space="0" w:color="CCCCCC"/>
            </w:tcBorders>
            <w:shd w:val="clear" w:color="auto" w:fill="F7FBFF"/>
            <w:tcMar>
              <w:top w:w="100" w:type="dxa"/>
              <w:left w:w="160" w:type="dxa"/>
              <w:bottom w:w="100" w:type="dxa"/>
              <w:right w:w="160" w:type="dxa"/>
            </w:tcMar>
          </w:tcPr>
          <w:p w14:paraId="30B97936" w14:textId="77777777" w:rsidR="00C96CCF" w:rsidRDefault="00000000">
            <w:r>
              <w:rPr>
                <w:sz w:val="19"/>
                <w:szCs w:val="19"/>
              </w:rPr>
              <w:t xml:space="preserve">Defines which subnet the Cloud Shell container will attach to inside your </w:t>
            </w:r>
            <w:proofErr w:type="spellStart"/>
            <w:r>
              <w:rPr>
                <w:sz w:val="19"/>
                <w:szCs w:val="19"/>
              </w:rPr>
              <w:t>VNet</w:t>
            </w:r>
            <w:proofErr w:type="spellEnd"/>
            <w:r>
              <w:rPr>
                <w:sz w:val="19"/>
                <w:szCs w:val="19"/>
              </w:rPr>
              <w:t>. It acts as the network configuration template for the Azure Container Instance — specifying subnet, IP allocation, and DNS settings so the ACI receives a private IP on your network.</w:t>
            </w:r>
          </w:p>
        </w:tc>
      </w:tr>
      <w:tr w:rsidR="00C96CCF" w14:paraId="7E57E095" w14:textId="77777777">
        <w:tc>
          <w:tcPr>
            <w:tcW w:w="2400" w:type="dxa"/>
            <w:tcBorders>
              <w:top w:val="single" w:sz="1" w:space="0" w:color="CCCCCC"/>
              <w:left w:val="single" w:sz="1" w:space="0" w:color="CCCCCC"/>
              <w:bottom w:val="single" w:sz="1" w:space="0" w:color="CCCCCC"/>
              <w:right w:val="single" w:sz="1" w:space="0" w:color="CCCCCC"/>
            </w:tcBorders>
            <w:shd w:val="clear" w:color="auto" w:fill="E8F4FD"/>
            <w:tcMar>
              <w:top w:w="100" w:type="dxa"/>
              <w:left w:w="160" w:type="dxa"/>
              <w:bottom w:w="100" w:type="dxa"/>
              <w:right w:w="160" w:type="dxa"/>
            </w:tcMar>
          </w:tcPr>
          <w:p w14:paraId="019DA8E6" w14:textId="77777777" w:rsidR="00C96CCF" w:rsidRDefault="00000000">
            <w:proofErr w:type="spellStart"/>
            <w:r>
              <w:rPr>
                <w:b/>
                <w:bCs/>
                <w:color w:val="003087"/>
                <w:sz w:val="19"/>
                <w:szCs w:val="19"/>
              </w:rPr>
              <w:t>Microsoft.ContainerInstance</w:t>
            </w:r>
            <w:proofErr w:type="spellEnd"/>
            <w:r>
              <w:rPr>
                <w:b/>
                <w:bCs/>
                <w:color w:val="003087"/>
                <w:sz w:val="19"/>
                <w:szCs w:val="19"/>
              </w:rPr>
              <w:t xml:space="preserve"> provider</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18653967" w14:textId="77777777" w:rsidR="00C96CCF" w:rsidRDefault="00000000">
            <w:r>
              <w:rPr>
                <w:sz w:val="19"/>
                <w:szCs w:val="19"/>
              </w:rPr>
              <w:t>The Azure Container Instance resource provider must be registered on the subscription before any ACI resource can be deployed. Without registration, Azure will reject the deployment entirely.</w:t>
            </w:r>
          </w:p>
        </w:tc>
      </w:tr>
      <w:tr w:rsidR="00C96CCF" w14:paraId="3A1CA0BF"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0C4FBA5E" w14:textId="77777777" w:rsidR="00C96CCF" w:rsidRDefault="00000000">
            <w:proofErr w:type="spellStart"/>
            <w:r>
              <w:rPr>
                <w:b/>
                <w:bCs/>
                <w:color w:val="003087"/>
                <w:sz w:val="19"/>
                <w:szCs w:val="19"/>
              </w:rPr>
              <w:t>Microsoft.Relay</w:t>
            </w:r>
            <w:proofErr w:type="spellEnd"/>
            <w:r>
              <w:rPr>
                <w:b/>
                <w:bCs/>
                <w:color w:val="003087"/>
                <w:sz w:val="19"/>
                <w:szCs w:val="19"/>
              </w:rPr>
              <w:t xml:space="preserve"> provider</w:t>
            </w:r>
          </w:p>
        </w:tc>
        <w:tc>
          <w:tcPr>
            <w:tcW w:w="6960" w:type="dxa"/>
            <w:tcBorders>
              <w:top w:val="single" w:sz="1" w:space="0" w:color="CCCCCC"/>
              <w:left w:val="single" w:sz="1" w:space="0" w:color="CCCCCC"/>
              <w:bottom w:val="single" w:sz="1" w:space="0" w:color="CCCCCC"/>
              <w:right w:val="single" w:sz="1" w:space="0" w:color="CCCCCC"/>
            </w:tcBorders>
            <w:shd w:val="clear" w:color="auto" w:fill="F7FBFF"/>
            <w:tcMar>
              <w:top w:w="100" w:type="dxa"/>
              <w:left w:w="160" w:type="dxa"/>
              <w:bottom w:w="100" w:type="dxa"/>
              <w:right w:w="160" w:type="dxa"/>
            </w:tcMar>
          </w:tcPr>
          <w:p w14:paraId="69AD582D" w14:textId="77777777" w:rsidR="00C96CCF" w:rsidRDefault="00000000">
            <w:r>
              <w:rPr>
                <w:sz w:val="19"/>
                <w:szCs w:val="19"/>
              </w:rPr>
              <w:t>The Azure Relay resource provider must similarly be registered before a Relay Namespace can be created. This is a one-time step per subscription and is easy to forget.</w:t>
            </w:r>
          </w:p>
        </w:tc>
      </w:tr>
    </w:tbl>
    <w:p w14:paraId="774F9686" w14:textId="77777777" w:rsidR="00C96CCF" w:rsidRDefault="00C96CCF">
      <w:pPr>
        <w:spacing w:before="80"/>
      </w:pPr>
    </w:p>
    <w:p w14:paraId="434E9C66" w14:textId="2971D064" w:rsidR="00C96CCF" w:rsidRDefault="00000000">
      <w:pPr>
        <w:pBdr>
          <w:left w:val="single" w:sz="12" w:space="8" w:color="F9A825"/>
        </w:pBdr>
        <w:shd w:val="clear" w:color="auto" w:fill="FFF8E1"/>
        <w:spacing w:before="80" w:after="80"/>
        <w:ind w:left="360"/>
      </w:pPr>
      <w:r>
        <w:rPr>
          <w:color w:val="5D4037"/>
          <w:sz w:val="19"/>
          <w:szCs w:val="19"/>
        </w:rPr>
        <w:t xml:space="preserve">The </w:t>
      </w:r>
      <w:proofErr w:type="spellStart"/>
      <w:r>
        <w:rPr>
          <w:color w:val="5D4037"/>
          <w:sz w:val="19"/>
          <w:szCs w:val="19"/>
        </w:rPr>
        <w:t>VNet</w:t>
      </w:r>
      <w:proofErr w:type="spellEnd"/>
      <w:r>
        <w:rPr>
          <w:color w:val="5D4037"/>
          <w:sz w:val="19"/>
          <w:szCs w:val="19"/>
        </w:rPr>
        <w:t xml:space="preserve"> and the Resource Group used for the Cloud Shell templates must be in the same Azure region as your VM. Mismatched regions are the most common reason this deployment fails.</w:t>
      </w:r>
    </w:p>
    <w:p w14:paraId="39D2C980" w14:textId="77777777" w:rsidR="00C96CCF" w:rsidRDefault="00C96CCF">
      <w:pPr>
        <w:spacing w:before="120"/>
      </w:pPr>
    </w:p>
    <w:p w14:paraId="6689022C" w14:textId="77777777" w:rsidR="00C96CCF" w:rsidRDefault="00000000">
      <w:pPr>
        <w:pStyle w:val="Heading2"/>
      </w:pPr>
      <w:bookmarkStart w:id="15" w:name="_Toc224559356"/>
      <w:r>
        <w:t>1.10  Create the Network Profile and Relay Namespace</w:t>
      </w:r>
      <w:bookmarkEnd w:id="15"/>
    </w:p>
    <w:p w14:paraId="3125478C" w14:textId="77777777" w:rsidR="00C96CCF" w:rsidRDefault="00000000">
      <w:pPr>
        <w:spacing w:before="60" w:after="60"/>
      </w:pPr>
      <w:r>
        <w:t>Before deploying, the required resource providers must be registered on the subscription, and the Azure Container Instance Object ID must be retrieved.</w:t>
      </w:r>
    </w:p>
    <w:p w14:paraId="7E369F78" w14:textId="77777777" w:rsidR="00C96CCF" w:rsidRDefault="00C96CCF">
      <w:pPr>
        <w:spacing w:before="60"/>
      </w:pPr>
    </w:p>
    <w:p w14:paraId="1090C817" w14:textId="77777777" w:rsidR="00C96CCF" w:rsidRDefault="00000000">
      <w:pPr>
        <w:pStyle w:val="Heading3"/>
      </w:pPr>
      <w:bookmarkStart w:id="16" w:name="_Toc224559357"/>
      <w:r>
        <w:t>Step A — Register Resource Providers</w:t>
      </w:r>
      <w:bookmarkEnd w:id="16"/>
    </w:p>
    <w:p w14:paraId="1D58D9D2" w14:textId="77777777" w:rsidR="00C96CCF" w:rsidRDefault="00000000">
      <w:pPr>
        <w:pStyle w:val="ListParagraph"/>
        <w:numPr>
          <w:ilvl w:val="0"/>
          <w:numId w:val="2"/>
        </w:numPr>
        <w:spacing w:before="40" w:after="40"/>
      </w:pPr>
      <w:r>
        <w:t>Go to your Subscription → select your subscription.</w:t>
      </w:r>
    </w:p>
    <w:p w14:paraId="74A9215B" w14:textId="77777777" w:rsidR="00C96CCF" w:rsidRDefault="00000000">
      <w:pPr>
        <w:pStyle w:val="ListParagraph"/>
        <w:numPr>
          <w:ilvl w:val="0"/>
          <w:numId w:val="2"/>
        </w:numPr>
        <w:spacing w:before="40" w:after="40"/>
      </w:pPr>
      <w:r>
        <w:t>In the left nav bar click Resource providers.</w:t>
      </w:r>
    </w:p>
    <w:p w14:paraId="1771989F" w14:textId="77777777" w:rsidR="00C96CCF" w:rsidRDefault="00000000">
      <w:pPr>
        <w:pStyle w:val="ListParagraph"/>
        <w:numPr>
          <w:ilvl w:val="0"/>
          <w:numId w:val="2"/>
        </w:numPr>
        <w:spacing w:before="40" w:after="40"/>
      </w:pPr>
      <w:r>
        <w:t xml:space="preserve">Search for </w:t>
      </w:r>
      <w:proofErr w:type="spellStart"/>
      <w:r>
        <w:t>Microsoft.ContainerInstance</w:t>
      </w:r>
      <w:proofErr w:type="spellEnd"/>
      <w:r>
        <w:t xml:space="preserve"> → click the three-dot menu → Register.</w:t>
      </w:r>
    </w:p>
    <w:p w14:paraId="7BF8C946" w14:textId="77777777" w:rsidR="00C96CCF" w:rsidRDefault="00000000">
      <w:pPr>
        <w:pStyle w:val="ListParagraph"/>
        <w:numPr>
          <w:ilvl w:val="0"/>
          <w:numId w:val="2"/>
        </w:numPr>
        <w:spacing w:before="40" w:after="40"/>
      </w:pPr>
      <w:r>
        <w:t xml:space="preserve">Repeat for </w:t>
      </w:r>
      <w:proofErr w:type="spellStart"/>
      <w:r>
        <w:t>Microsoft.Relay</w:t>
      </w:r>
      <w:proofErr w:type="spellEnd"/>
      <w:r>
        <w:t>.</w:t>
      </w:r>
    </w:p>
    <w:p w14:paraId="124E8781" w14:textId="77777777" w:rsidR="00C96CCF" w:rsidRDefault="00C96CCF">
      <w:pPr>
        <w:spacing w:before="60"/>
      </w:pPr>
    </w:p>
    <w:p w14:paraId="69B12A1D" w14:textId="77777777" w:rsidR="00C96CCF" w:rsidRDefault="00000000">
      <w:pPr>
        <w:pStyle w:val="Heading3"/>
      </w:pPr>
      <w:bookmarkStart w:id="17" w:name="_Toc224559358"/>
      <w:r>
        <w:t>Step B — Get the Azure Container Instance Object ID</w:t>
      </w:r>
      <w:bookmarkEnd w:id="17"/>
    </w:p>
    <w:p w14:paraId="4CA99AF6" w14:textId="77777777" w:rsidR="00C96CCF" w:rsidRDefault="00000000">
      <w:pPr>
        <w:pStyle w:val="ListParagraph"/>
        <w:numPr>
          <w:ilvl w:val="0"/>
          <w:numId w:val="2"/>
        </w:numPr>
        <w:spacing w:before="40" w:after="40"/>
      </w:pPr>
      <w:r>
        <w:t>In the search bar find Microsoft Entra ID → click it.</w:t>
      </w:r>
    </w:p>
    <w:p w14:paraId="21AAB5F2" w14:textId="77777777" w:rsidR="00C96CCF" w:rsidRDefault="00000000">
      <w:pPr>
        <w:pStyle w:val="ListParagraph"/>
        <w:numPr>
          <w:ilvl w:val="0"/>
          <w:numId w:val="2"/>
        </w:numPr>
        <w:spacing w:before="40" w:after="40"/>
      </w:pPr>
      <w:r>
        <w:t>Find the Object ID field and copy the value.</w:t>
      </w:r>
    </w:p>
    <w:p w14:paraId="2D12D1F1" w14:textId="77777777" w:rsidR="00C96CCF" w:rsidRDefault="00C96CCF">
      <w:pPr>
        <w:spacing w:before="60"/>
      </w:pPr>
    </w:p>
    <w:p w14:paraId="460CD9E6" w14:textId="77777777" w:rsidR="00C96CCF" w:rsidRDefault="00000000">
      <w:pPr>
        <w:pStyle w:val="Heading3"/>
      </w:pPr>
      <w:bookmarkStart w:id="18" w:name="_Toc224559359"/>
      <w:r>
        <w:t xml:space="preserve">Step C — Deploy Cloud Shell </w:t>
      </w:r>
      <w:proofErr w:type="spellStart"/>
      <w:r>
        <w:t>VNet</w:t>
      </w:r>
      <w:proofErr w:type="spellEnd"/>
      <w:r>
        <w:t xml:space="preserve"> Template</w:t>
      </w:r>
      <w:bookmarkEnd w:id="18"/>
    </w:p>
    <w:p w14:paraId="7610341A" w14:textId="77777777" w:rsidR="00C96CCF" w:rsidRDefault="00000000">
      <w:pPr>
        <w:pStyle w:val="ListParagraph"/>
        <w:numPr>
          <w:ilvl w:val="0"/>
          <w:numId w:val="2"/>
        </w:numPr>
        <w:spacing w:before="40" w:after="40"/>
      </w:pPr>
      <w:r>
        <w:t>Navigate to: https://learn.microsoft.com/de-de/samples/browse/</w:t>
      </w:r>
    </w:p>
    <w:p w14:paraId="66ABCAB2" w14:textId="77777777" w:rsidR="00C96CCF" w:rsidRDefault="00000000">
      <w:pPr>
        <w:pStyle w:val="ListParagraph"/>
        <w:numPr>
          <w:ilvl w:val="0"/>
          <w:numId w:val="2"/>
        </w:numPr>
        <w:spacing w:before="40" w:after="40"/>
      </w:pPr>
      <w:r>
        <w:t>Search for cloud-shell-</w:t>
      </w:r>
      <w:proofErr w:type="spellStart"/>
      <w:r>
        <w:t>vnet</w:t>
      </w:r>
      <w:proofErr w:type="spellEnd"/>
      <w:r>
        <w:t xml:space="preserve"> → click the result that does NOT say "storage".</w:t>
      </w:r>
    </w:p>
    <w:p w14:paraId="678BF53D" w14:textId="77777777" w:rsidR="00C96CCF" w:rsidRDefault="00000000">
      <w:pPr>
        <w:pStyle w:val="ListParagraph"/>
        <w:numPr>
          <w:ilvl w:val="0"/>
          <w:numId w:val="2"/>
        </w:numPr>
        <w:spacing w:before="40" w:after="40"/>
      </w:pPr>
      <w:r>
        <w:t>Click Deploy to Azure and fill in the following fields:</w:t>
      </w:r>
    </w:p>
    <w:p w14:paraId="7F4C188C"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C96CCF" w14:paraId="438AEB9D" w14:textId="77777777">
        <w:tc>
          <w:tcPr>
            <w:tcW w:w="32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2556A893" w14:textId="77777777" w:rsidR="00C96CCF" w:rsidRDefault="00000000">
            <w:r>
              <w:rPr>
                <w:b/>
                <w:bCs/>
                <w:color w:val="FFFFFF"/>
              </w:rPr>
              <w:t>Field</w:t>
            </w:r>
          </w:p>
        </w:tc>
        <w:tc>
          <w:tcPr>
            <w:tcW w:w="616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088DD0AB" w14:textId="77777777" w:rsidR="00C96CCF" w:rsidRDefault="00000000">
            <w:r>
              <w:rPr>
                <w:b/>
                <w:bCs/>
                <w:color w:val="FFFFFF"/>
              </w:rPr>
              <w:t>Value</w:t>
            </w:r>
          </w:p>
        </w:tc>
      </w:tr>
      <w:tr w:rsidR="00C96CCF" w14:paraId="4DB3BB49"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37DC86B" w14:textId="77777777" w:rsidR="00C96CCF" w:rsidRDefault="00000000">
            <w:r>
              <w:rPr>
                <w:b/>
                <w:bCs/>
                <w:color w:val="003087"/>
                <w:sz w:val="19"/>
                <w:szCs w:val="19"/>
              </w:rPr>
              <w:t>Subscription</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4B7E774E" w14:textId="77777777" w:rsidR="00C96CCF" w:rsidRDefault="00000000">
            <w:r>
              <w:rPr>
                <w:sz w:val="19"/>
                <w:szCs w:val="19"/>
              </w:rPr>
              <w:t>Yours</w:t>
            </w:r>
          </w:p>
        </w:tc>
      </w:tr>
      <w:tr w:rsidR="00C96CCF" w14:paraId="3978E2B8"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0324B218" w14:textId="77777777" w:rsidR="00C96CCF" w:rsidRDefault="00000000">
            <w:r>
              <w:rPr>
                <w:b/>
                <w:bCs/>
                <w:color w:val="003087"/>
                <w:sz w:val="19"/>
                <w:szCs w:val="19"/>
              </w:rPr>
              <w:t>Resource group</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1D0FCA4" w14:textId="77777777" w:rsidR="00C96CCF" w:rsidRDefault="00000000">
            <w:r>
              <w:rPr>
                <w:sz w:val="19"/>
                <w:szCs w:val="19"/>
              </w:rPr>
              <w:t>Your Norway East group (with your VM)</w:t>
            </w:r>
          </w:p>
        </w:tc>
      </w:tr>
      <w:tr w:rsidR="00C96CCF" w14:paraId="66B4C1C2"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D9E6DBB" w14:textId="77777777" w:rsidR="00C96CCF" w:rsidRDefault="00000000">
            <w:r>
              <w:rPr>
                <w:b/>
                <w:bCs/>
                <w:color w:val="003087"/>
                <w:sz w:val="19"/>
                <w:szCs w:val="19"/>
              </w:rPr>
              <w:t>Existing VNET Name</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71E4844F" w14:textId="77777777" w:rsidR="00C96CCF" w:rsidRDefault="00000000">
            <w:r>
              <w:rPr>
                <w:sz w:val="19"/>
                <w:szCs w:val="19"/>
              </w:rPr>
              <w:t xml:space="preserve">Your </w:t>
            </w:r>
            <w:proofErr w:type="spellStart"/>
            <w:r>
              <w:rPr>
                <w:sz w:val="19"/>
                <w:szCs w:val="19"/>
              </w:rPr>
              <w:t>VNet's</w:t>
            </w:r>
            <w:proofErr w:type="spellEnd"/>
            <w:r>
              <w:rPr>
                <w:sz w:val="19"/>
                <w:szCs w:val="19"/>
              </w:rPr>
              <w:t xml:space="preserve"> name</w:t>
            </w:r>
          </w:p>
        </w:tc>
      </w:tr>
      <w:tr w:rsidR="00C96CCF" w14:paraId="0286DB45"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3F7A2171" w14:textId="77777777" w:rsidR="00C96CCF" w:rsidRDefault="00000000">
            <w:r>
              <w:rPr>
                <w:b/>
                <w:bCs/>
                <w:color w:val="003087"/>
                <w:sz w:val="19"/>
                <w:szCs w:val="19"/>
              </w:rPr>
              <w:t>Relay Namespace Name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B61D074" w14:textId="77777777" w:rsidR="00C96CCF" w:rsidRDefault="00000000">
            <w:r>
              <w:rPr>
                <w:sz w:val="19"/>
                <w:szCs w:val="19"/>
              </w:rPr>
              <w:t>e.g. cloudshell-relay-01</w:t>
            </w:r>
          </w:p>
        </w:tc>
      </w:tr>
      <w:tr w:rsidR="00C96CCF" w14:paraId="36DC4FDD"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A96937A" w14:textId="77777777" w:rsidR="00C96CCF" w:rsidRDefault="00000000">
            <w:r>
              <w:rPr>
                <w:b/>
                <w:bCs/>
                <w:color w:val="003087"/>
                <w:sz w:val="19"/>
                <w:szCs w:val="19"/>
              </w:rPr>
              <w:t>NSG Name</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4DA465A5" w14:textId="77777777" w:rsidR="00C96CCF" w:rsidRDefault="00000000">
            <w:r>
              <w:rPr>
                <w:sz w:val="19"/>
                <w:szCs w:val="19"/>
              </w:rPr>
              <w:t xml:space="preserve">e.g. </w:t>
            </w:r>
            <w:proofErr w:type="spellStart"/>
            <w:r>
              <w:rPr>
                <w:sz w:val="19"/>
                <w:szCs w:val="19"/>
              </w:rPr>
              <w:t>cloudshell-nsg</w:t>
            </w:r>
            <w:proofErr w:type="spellEnd"/>
          </w:p>
        </w:tc>
      </w:tr>
      <w:tr w:rsidR="00C96CCF" w14:paraId="7D693FC7"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3CF08F2D" w14:textId="77777777" w:rsidR="00C96CCF" w:rsidRDefault="00000000">
            <w:r>
              <w:rPr>
                <w:b/>
                <w:bCs/>
                <w:color w:val="003087"/>
                <w:sz w:val="19"/>
                <w:szCs w:val="19"/>
              </w:rPr>
              <w:t>Azure Container Instance OID</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3B18C88" w14:textId="77777777" w:rsidR="00C96CCF" w:rsidRDefault="00000000">
            <w:r>
              <w:rPr>
                <w:sz w:val="19"/>
                <w:szCs w:val="19"/>
              </w:rPr>
              <w:t>Paste from Step B</w:t>
            </w:r>
          </w:p>
        </w:tc>
      </w:tr>
      <w:tr w:rsidR="00C96CCF" w14:paraId="78994565"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9C0B798" w14:textId="77777777" w:rsidR="00C96CCF" w:rsidRDefault="00000000">
            <w:r>
              <w:rPr>
                <w:b/>
                <w:bCs/>
                <w:color w:val="003087"/>
                <w:sz w:val="19"/>
                <w:szCs w:val="19"/>
              </w:rPr>
              <w:t>Container Subnet Name</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01501744" w14:textId="77777777" w:rsidR="00C96CCF" w:rsidRDefault="00000000">
            <w:proofErr w:type="spellStart"/>
            <w:r>
              <w:rPr>
                <w:sz w:val="19"/>
                <w:szCs w:val="19"/>
              </w:rPr>
              <w:t>cloudshellsubnet</w:t>
            </w:r>
            <w:proofErr w:type="spellEnd"/>
          </w:p>
        </w:tc>
      </w:tr>
      <w:tr w:rsidR="00C96CCF" w14:paraId="38ECF449"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2B082EA7" w14:textId="77777777" w:rsidR="00C96CCF" w:rsidRDefault="00000000">
            <w:r>
              <w:rPr>
                <w:b/>
                <w:bCs/>
                <w:color w:val="003087"/>
                <w:sz w:val="19"/>
                <w:szCs w:val="19"/>
              </w:rPr>
              <w:t>Container Subnet Address Prefix</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3F27E87" w14:textId="77777777" w:rsidR="00C96CCF" w:rsidRDefault="00000000">
            <w:r>
              <w:rPr>
                <w:sz w:val="19"/>
                <w:szCs w:val="19"/>
              </w:rPr>
              <w:t>10.0.1.0/24</w:t>
            </w:r>
          </w:p>
        </w:tc>
      </w:tr>
      <w:tr w:rsidR="00C96CCF" w14:paraId="38AF1AAF"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5645614" w14:textId="77777777" w:rsidR="00C96CCF" w:rsidRDefault="00000000">
            <w:r>
              <w:rPr>
                <w:b/>
                <w:bCs/>
                <w:color w:val="003087"/>
                <w:sz w:val="19"/>
                <w:szCs w:val="19"/>
              </w:rPr>
              <w:t>Relay Subnet Name</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25473AFF" w14:textId="77777777" w:rsidR="00C96CCF" w:rsidRDefault="00000000">
            <w:proofErr w:type="spellStart"/>
            <w:r>
              <w:rPr>
                <w:sz w:val="19"/>
                <w:szCs w:val="19"/>
              </w:rPr>
              <w:t>relaysubnet</w:t>
            </w:r>
            <w:proofErr w:type="spellEnd"/>
          </w:p>
        </w:tc>
      </w:tr>
      <w:tr w:rsidR="00C96CCF" w14:paraId="1015A2E6"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309F8171" w14:textId="77777777" w:rsidR="00C96CCF" w:rsidRDefault="00000000">
            <w:r>
              <w:rPr>
                <w:b/>
                <w:bCs/>
                <w:color w:val="003087"/>
                <w:sz w:val="19"/>
                <w:szCs w:val="19"/>
              </w:rPr>
              <w:t>Relay Subnet Address Prefix</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235AC08" w14:textId="77777777" w:rsidR="00C96CCF" w:rsidRDefault="00000000">
            <w:r>
              <w:rPr>
                <w:sz w:val="19"/>
                <w:szCs w:val="19"/>
              </w:rPr>
              <w:t>10.0.2.0/24</w:t>
            </w:r>
          </w:p>
        </w:tc>
      </w:tr>
      <w:tr w:rsidR="00C96CCF" w14:paraId="21E47619"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29170BED" w14:textId="77777777" w:rsidR="00C96CCF" w:rsidRDefault="00000000">
            <w:r>
              <w:rPr>
                <w:b/>
                <w:bCs/>
                <w:color w:val="003087"/>
                <w:sz w:val="19"/>
                <w:szCs w:val="19"/>
              </w:rPr>
              <w:t>Storage Subnet Name</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743149AD" w14:textId="77777777" w:rsidR="00C96CCF" w:rsidRDefault="00000000">
            <w:proofErr w:type="spellStart"/>
            <w:r>
              <w:rPr>
                <w:sz w:val="19"/>
                <w:szCs w:val="19"/>
              </w:rPr>
              <w:t>storagesubnet</w:t>
            </w:r>
            <w:proofErr w:type="spellEnd"/>
          </w:p>
        </w:tc>
      </w:tr>
      <w:tr w:rsidR="00C96CCF" w14:paraId="35D3F2B2"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5493677C" w14:textId="77777777" w:rsidR="00C96CCF" w:rsidRDefault="00000000">
            <w:r>
              <w:rPr>
                <w:b/>
                <w:bCs/>
                <w:color w:val="003087"/>
                <w:sz w:val="19"/>
                <w:szCs w:val="19"/>
              </w:rPr>
              <w:t>Storage Subnet Address Prefix</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5F5E80C" w14:textId="77777777" w:rsidR="00C96CCF" w:rsidRDefault="00000000">
            <w:r>
              <w:rPr>
                <w:sz w:val="19"/>
                <w:szCs w:val="19"/>
              </w:rPr>
              <w:t>10.0.3.0/24</w:t>
            </w:r>
          </w:p>
        </w:tc>
      </w:tr>
      <w:tr w:rsidR="00C96CCF" w14:paraId="735486C2"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F126471" w14:textId="77777777" w:rsidR="00C96CCF" w:rsidRDefault="00000000">
            <w:r>
              <w:rPr>
                <w:b/>
                <w:bCs/>
                <w:color w:val="003087"/>
                <w:sz w:val="19"/>
                <w:szCs w:val="19"/>
              </w:rPr>
              <w:t>Private Endpoint Name / Tags / Location</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1FA40B5C" w14:textId="77777777" w:rsidR="00C96CCF" w:rsidRDefault="00000000">
            <w:r>
              <w:rPr>
                <w:sz w:val="19"/>
                <w:szCs w:val="19"/>
              </w:rPr>
              <w:t>Leave as default</w:t>
            </w:r>
          </w:p>
        </w:tc>
      </w:tr>
    </w:tbl>
    <w:p w14:paraId="0CC2C57A" w14:textId="77777777" w:rsidR="00C96CCF" w:rsidRDefault="00C96CCF">
      <w:pPr>
        <w:spacing w:before="60"/>
      </w:pPr>
    </w:p>
    <w:p w14:paraId="271E9CAF" w14:textId="77777777" w:rsidR="00C96CCF" w:rsidRDefault="00000000">
      <w:pPr>
        <w:pStyle w:val="ListParagraph"/>
        <w:numPr>
          <w:ilvl w:val="0"/>
          <w:numId w:val="2"/>
        </w:numPr>
        <w:spacing w:before="40" w:after="40"/>
      </w:pPr>
      <w:r>
        <w:t>Click Review + Create.</w:t>
      </w:r>
    </w:p>
    <w:p w14:paraId="5C6DA45D" w14:textId="77777777" w:rsidR="00C96CCF" w:rsidRDefault="00C96CCF">
      <w:pPr>
        <w:spacing w:before="80"/>
      </w:pPr>
    </w:p>
    <w:p w14:paraId="754765DD" w14:textId="77777777" w:rsidR="00C96CCF" w:rsidRDefault="00000000">
      <w:pPr>
        <w:pStyle w:val="Heading3"/>
      </w:pPr>
      <w:bookmarkStart w:id="19" w:name="_Toc224559360"/>
      <w:r>
        <w:t xml:space="preserve">Step D — Deploy Cloud Shell </w:t>
      </w:r>
      <w:proofErr w:type="spellStart"/>
      <w:r>
        <w:t>VNet</w:t>
      </w:r>
      <w:proofErr w:type="spellEnd"/>
      <w:r>
        <w:t xml:space="preserve"> Storage Template</w:t>
      </w:r>
      <w:bookmarkEnd w:id="19"/>
    </w:p>
    <w:p w14:paraId="4F1BC692" w14:textId="77777777" w:rsidR="00C96CCF" w:rsidRDefault="00000000">
      <w:pPr>
        <w:pStyle w:val="ListParagraph"/>
        <w:numPr>
          <w:ilvl w:val="0"/>
          <w:numId w:val="2"/>
        </w:numPr>
        <w:spacing w:before="40" w:after="40"/>
      </w:pPr>
      <w:r>
        <w:t>Return to https://learn.microsoft.com/de-de/samples/browse/</w:t>
      </w:r>
    </w:p>
    <w:p w14:paraId="779DAF78" w14:textId="77777777" w:rsidR="00C96CCF" w:rsidRDefault="00000000">
      <w:pPr>
        <w:pStyle w:val="ListParagraph"/>
        <w:numPr>
          <w:ilvl w:val="0"/>
          <w:numId w:val="2"/>
        </w:numPr>
        <w:spacing w:before="40" w:after="40"/>
      </w:pPr>
      <w:r>
        <w:t>Search for cloud-shell-</w:t>
      </w:r>
      <w:proofErr w:type="spellStart"/>
      <w:r>
        <w:t>vnet</w:t>
      </w:r>
      <w:proofErr w:type="spellEnd"/>
      <w:r>
        <w:t>-storage → click the result → Deploy to Azure.</w:t>
      </w:r>
    </w:p>
    <w:p w14:paraId="77618607" w14:textId="77777777" w:rsidR="00C96CCF" w:rsidRDefault="00000000">
      <w:pPr>
        <w:pStyle w:val="ListParagraph"/>
        <w:numPr>
          <w:ilvl w:val="0"/>
          <w:numId w:val="2"/>
        </w:numPr>
        <w:spacing w:before="40" w:after="40"/>
      </w:pPr>
      <w:r>
        <w:t>Fill in the following fields:</w:t>
      </w:r>
    </w:p>
    <w:p w14:paraId="735FA90F"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C96CCF" w14:paraId="244D733E" w14:textId="77777777">
        <w:tc>
          <w:tcPr>
            <w:tcW w:w="32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37E5A1A8" w14:textId="77777777" w:rsidR="00C96CCF" w:rsidRDefault="00000000">
            <w:r>
              <w:rPr>
                <w:b/>
                <w:bCs/>
                <w:color w:val="FFFFFF"/>
              </w:rPr>
              <w:t>Field</w:t>
            </w:r>
          </w:p>
        </w:tc>
        <w:tc>
          <w:tcPr>
            <w:tcW w:w="616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7F777196" w14:textId="77777777" w:rsidR="00C96CCF" w:rsidRDefault="00000000">
            <w:r>
              <w:rPr>
                <w:b/>
                <w:bCs/>
                <w:color w:val="FFFFFF"/>
              </w:rPr>
              <w:t>Value</w:t>
            </w:r>
          </w:p>
        </w:tc>
      </w:tr>
      <w:tr w:rsidR="00C96CCF" w14:paraId="25953E81"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A4ACCCB" w14:textId="77777777" w:rsidR="00C96CCF" w:rsidRDefault="00000000">
            <w:r>
              <w:rPr>
                <w:b/>
                <w:bCs/>
                <w:color w:val="003087"/>
                <w:sz w:val="19"/>
                <w:szCs w:val="19"/>
              </w:rPr>
              <w:t>Subscription</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329F5539" w14:textId="77777777" w:rsidR="00C96CCF" w:rsidRDefault="00000000">
            <w:r>
              <w:rPr>
                <w:sz w:val="19"/>
                <w:szCs w:val="19"/>
              </w:rPr>
              <w:t>Yours</w:t>
            </w:r>
          </w:p>
        </w:tc>
      </w:tr>
      <w:tr w:rsidR="00C96CCF" w14:paraId="5CCB8446"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698BA9B0" w14:textId="77777777" w:rsidR="00C96CCF" w:rsidRDefault="00000000">
            <w:r>
              <w:rPr>
                <w:b/>
                <w:bCs/>
                <w:color w:val="003087"/>
                <w:sz w:val="19"/>
                <w:szCs w:val="19"/>
              </w:rPr>
              <w:t>Resource group</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2DF9A213" w14:textId="77777777" w:rsidR="00C96CCF" w:rsidRDefault="00000000">
            <w:r>
              <w:rPr>
                <w:sz w:val="19"/>
                <w:szCs w:val="19"/>
              </w:rPr>
              <w:t>Same Norway East group</w:t>
            </w:r>
          </w:p>
        </w:tc>
      </w:tr>
      <w:tr w:rsidR="00C96CCF" w14:paraId="20060467"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69E5550" w14:textId="77777777" w:rsidR="00C96CCF" w:rsidRDefault="00000000">
            <w:r>
              <w:rPr>
                <w:b/>
                <w:bCs/>
                <w:color w:val="003087"/>
                <w:sz w:val="19"/>
                <w:szCs w:val="19"/>
              </w:rPr>
              <w:t>Existing VNET Name</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033B966A" w14:textId="77777777" w:rsidR="00C96CCF" w:rsidRDefault="00000000">
            <w:r>
              <w:rPr>
                <w:sz w:val="19"/>
                <w:szCs w:val="19"/>
              </w:rPr>
              <w:t xml:space="preserve">Your </w:t>
            </w:r>
            <w:proofErr w:type="spellStart"/>
            <w:r>
              <w:rPr>
                <w:sz w:val="19"/>
                <w:szCs w:val="19"/>
              </w:rPr>
              <w:t>VNet's</w:t>
            </w:r>
            <w:proofErr w:type="spellEnd"/>
            <w:r>
              <w:rPr>
                <w:sz w:val="19"/>
                <w:szCs w:val="19"/>
              </w:rPr>
              <w:t xml:space="preserve"> name</w:t>
            </w:r>
          </w:p>
        </w:tc>
      </w:tr>
      <w:tr w:rsidR="00C96CCF" w14:paraId="540DCDA5"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21E3971F" w14:textId="77777777" w:rsidR="00C96CCF" w:rsidRDefault="00000000">
            <w:r>
              <w:rPr>
                <w:b/>
                <w:bCs/>
                <w:color w:val="003087"/>
                <w:sz w:val="19"/>
                <w:szCs w:val="19"/>
              </w:rPr>
              <w:t>Existing Storage Subnet Name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329577B" w14:textId="77777777" w:rsidR="00C96CCF" w:rsidRDefault="00000000">
            <w:proofErr w:type="spellStart"/>
            <w:r>
              <w:rPr>
                <w:sz w:val="19"/>
                <w:szCs w:val="19"/>
              </w:rPr>
              <w:t>storagesubnet</w:t>
            </w:r>
            <w:proofErr w:type="spellEnd"/>
          </w:p>
        </w:tc>
      </w:tr>
      <w:tr w:rsidR="00C96CCF" w14:paraId="6099E202"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097031E" w14:textId="77777777" w:rsidR="00C96CCF" w:rsidRDefault="00000000">
            <w:r>
              <w:rPr>
                <w:b/>
                <w:bCs/>
                <w:color w:val="003087"/>
                <w:sz w:val="19"/>
                <w:szCs w:val="19"/>
              </w:rPr>
              <w:t>Existing Container Subnet Name</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2C5F5703" w14:textId="77777777" w:rsidR="00C96CCF" w:rsidRDefault="00000000">
            <w:proofErr w:type="spellStart"/>
            <w:r>
              <w:rPr>
                <w:sz w:val="19"/>
                <w:szCs w:val="19"/>
              </w:rPr>
              <w:t>cloudshellsubnet</w:t>
            </w:r>
            <w:proofErr w:type="spellEnd"/>
          </w:p>
        </w:tc>
      </w:tr>
      <w:tr w:rsidR="00C96CCF" w14:paraId="42FDF33B"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0A80515A" w14:textId="77777777" w:rsidR="00C96CCF" w:rsidRDefault="00000000">
            <w:r>
              <w:rPr>
                <w:b/>
                <w:bCs/>
                <w:color w:val="003087"/>
                <w:sz w:val="19"/>
                <w:szCs w:val="19"/>
              </w:rPr>
              <w:t>Storage Account Name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7BDAF60" w14:textId="77777777" w:rsidR="00C96CCF" w:rsidRDefault="00000000">
            <w:r>
              <w:rPr>
                <w:sz w:val="19"/>
                <w:szCs w:val="19"/>
              </w:rPr>
              <w:t>Globally unique, all lowercase, no special characters</w:t>
            </w:r>
          </w:p>
        </w:tc>
      </w:tr>
      <w:tr w:rsidR="00C96CCF" w14:paraId="40D12C2D"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2368F3EE" w14:textId="77777777" w:rsidR="00C96CCF" w:rsidRDefault="00000000">
            <w:r>
              <w:rPr>
                <w:b/>
                <w:bCs/>
                <w:color w:val="003087"/>
                <w:sz w:val="19"/>
                <w:szCs w:val="19"/>
              </w:rPr>
              <w:t>File Share Name</w:t>
            </w:r>
          </w:p>
        </w:tc>
        <w:tc>
          <w:tcPr>
            <w:tcW w:w="61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0C62AE9B" w14:textId="77777777" w:rsidR="00C96CCF" w:rsidRDefault="00000000">
            <w:r>
              <w:rPr>
                <w:sz w:val="19"/>
                <w:szCs w:val="19"/>
              </w:rPr>
              <w:t xml:space="preserve">Leave default: </w:t>
            </w:r>
            <w:proofErr w:type="spellStart"/>
            <w:r>
              <w:rPr>
                <w:sz w:val="19"/>
                <w:szCs w:val="19"/>
              </w:rPr>
              <w:t>acsshare</w:t>
            </w:r>
            <w:proofErr w:type="spellEnd"/>
          </w:p>
        </w:tc>
      </w:tr>
      <w:tr w:rsidR="00C96CCF" w14:paraId="5A460D3C"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33989935" w14:textId="77777777" w:rsidR="00C96CCF" w:rsidRDefault="00000000">
            <w:r>
              <w:rPr>
                <w:b/>
                <w:bCs/>
                <w:color w:val="003087"/>
                <w:sz w:val="19"/>
                <w:szCs w:val="19"/>
              </w:rPr>
              <w:lastRenderedPageBreak/>
              <w:t>Tags / Location</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03A5E73" w14:textId="77777777" w:rsidR="00C96CCF" w:rsidRDefault="00000000">
            <w:r>
              <w:rPr>
                <w:sz w:val="19"/>
                <w:szCs w:val="19"/>
              </w:rPr>
              <w:t>Leave as default</w:t>
            </w:r>
          </w:p>
        </w:tc>
      </w:tr>
    </w:tbl>
    <w:p w14:paraId="4C769E20" w14:textId="77777777" w:rsidR="00C96CCF" w:rsidRDefault="00C96CCF">
      <w:pPr>
        <w:spacing w:before="60"/>
      </w:pPr>
    </w:p>
    <w:p w14:paraId="7D9D05FE" w14:textId="77777777" w:rsidR="00C96CCF" w:rsidRDefault="00000000">
      <w:pPr>
        <w:pStyle w:val="ListParagraph"/>
        <w:numPr>
          <w:ilvl w:val="0"/>
          <w:numId w:val="2"/>
        </w:numPr>
        <w:spacing w:before="40" w:after="40"/>
      </w:pPr>
      <w:r>
        <w:t>Click Review + Create.</w:t>
      </w:r>
    </w:p>
    <w:p w14:paraId="0BFBCF59" w14:textId="77777777" w:rsidR="00C96CCF" w:rsidRDefault="00C96CCF">
      <w:pPr>
        <w:spacing w:before="120"/>
      </w:pPr>
    </w:p>
    <w:p w14:paraId="564E365D" w14:textId="77777777" w:rsidR="00C96CCF" w:rsidRDefault="00000000">
      <w:pPr>
        <w:pStyle w:val="Heading2"/>
      </w:pPr>
      <w:bookmarkStart w:id="20" w:name="_Toc224559361"/>
      <w:r>
        <w:t xml:space="preserve">1.11  Connect via Cloud Shell with </w:t>
      </w:r>
      <w:proofErr w:type="spellStart"/>
      <w:r>
        <w:t>VNet</w:t>
      </w:r>
      <w:proofErr w:type="spellEnd"/>
      <w:r>
        <w:t xml:space="preserve"> Integration (Success)</w:t>
      </w:r>
      <w:bookmarkEnd w:id="20"/>
    </w:p>
    <w:p w14:paraId="11886DFF" w14:textId="6F1D7F8C" w:rsidR="00C96CCF" w:rsidRDefault="00000000">
      <w:pPr>
        <w:pBdr>
          <w:left w:val="single" w:sz="12" w:space="8" w:color="2E7D32"/>
        </w:pBdr>
        <w:shd w:val="clear" w:color="auto" w:fill="E8F5E9"/>
        <w:spacing w:before="80" w:after="80"/>
        <w:ind w:left="360"/>
      </w:pPr>
      <w:r>
        <w:rPr>
          <w:color w:val="1B5E20"/>
          <w:sz w:val="19"/>
          <w:szCs w:val="19"/>
        </w:rPr>
        <w:t>After completing the setup above, Cloud Shell will start inside your private subnet and will have a direct route to VM1's private IP — no public IP required.</w:t>
      </w:r>
    </w:p>
    <w:p w14:paraId="39F08BCE" w14:textId="77777777" w:rsidR="00C96CCF" w:rsidRDefault="00C96CCF">
      <w:pPr>
        <w:spacing w:before="60"/>
      </w:pPr>
    </w:p>
    <w:p w14:paraId="5C303234" w14:textId="77777777" w:rsidR="00C96CCF" w:rsidRDefault="00000000">
      <w:pPr>
        <w:pStyle w:val="ListParagraph"/>
        <w:numPr>
          <w:ilvl w:val="0"/>
          <w:numId w:val="2"/>
        </w:numPr>
        <w:spacing w:before="40" w:after="40"/>
      </w:pPr>
      <w:r>
        <w:t>Open Cloud Shell → click Settings → Reset user settings.</w:t>
      </w:r>
    </w:p>
    <w:p w14:paraId="4002E2F6" w14:textId="77777777" w:rsidR="00C96CCF" w:rsidRDefault="00000000">
      <w:pPr>
        <w:pStyle w:val="ListParagraph"/>
        <w:numPr>
          <w:ilvl w:val="0"/>
          <w:numId w:val="2"/>
        </w:numPr>
        <w:spacing w:before="40" w:after="40"/>
      </w:pPr>
      <w:r>
        <w:t>Choose Bash → select your subscription.</w:t>
      </w:r>
    </w:p>
    <w:p w14:paraId="49C9CAB0" w14:textId="77777777" w:rsidR="00C96CCF" w:rsidRDefault="00000000">
      <w:pPr>
        <w:pStyle w:val="ListParagraph"/>
        <w:numPr>
          <w:ilvl w:val="0"/>
          <w:numId w:val="2"/>
        </w:numPr>
        <w:spacing w:before="40" w:after="40"/>
      </w:pPr>
      <w:r>
        <w:t>Check "Use an existing private virtual network" → click Apply.</w:t>
      </w:r>
    </w:p>
    <w:p w14:paraId="5D719B2D" w14:textId="77777777" w:rsidR="00C96CCF" w:rsidRDefault="00000000">
      <w:pPr>
        <w:pStyle w:val="ListParagraph"/>
        <w:numPr>
          <w:ilvl w:val="0"/>
          <w:numId w:val="2"/>
        </w:numPr>
        <w:spacing w:before="40" w:after="40"/>
      </w:pPr>
      <w:r>
        <w:t xml:space="preserve">Select your </w:t>
      </w:r>
      <w:proofErr w:type="spellStart"/>
      <w:r>
        <w:t>VNet</w:t>
      </w:r>
      <w:proofErr w:type="spellEnd"/>
      <w:r>
        <w:t>, the appropriate subnets, and the storage account → click Select.</w:t>
      </w:r>
    </w:p>
    <w:p w14:paraId="6A5AF3FF" w14:textId="77777777" w:rsidR="00C96CCF" w:rsidRDefault="00000000">
      <w:pPr>
        <w:pStyle w:val="ListParagraph"/>
        <w:numPr>
          <w:ilvl w:val="0"/>
          <w:numId w:val="2"/>
        </w:numPr>
        <w:spacing w:before="40" w:after="40"/>
      </w:pPr>
      <w:r>
        <w:t xml:space="preserve">Once the shell </w:t>
      </w:r>
      <w:proofErr w:type="spellStart"/>
      <w:r>
        <w:t>initialises</w:t>
      </w:r>
      <w:proofErr w:type="spellEnd"/>
      <w:r>
        <w:t>, SSH to your VM:</w:t>
      </w:r>
    </w:p>
    <w:p w14:paraId="3E4F77FF"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6F1AD235"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09BB3CDE" w14:textId="77777777" w:rsidR="00C96CCF" w:rsidRDefault="00000000">
            <w:pPr>
              <w:spacing w:before="20" w:after="20"/>
            </w:pPr>
            <w:r>
              <w:rPr>
                <w:rFonts w:ascii="Courier New" w:eastAsia="Courier New" w:hAnsi="Courier New" w:cs="Courier New"/>
                <w:sz w:val="18"/>
                <w:szCs w:val="18"/>
              </w:rPr>
              <w:t>ssh {username}@{yourPrivateIP}</w:t>
            </w:r>
          </w:p>
        </w:tc>
      </w:tr>
    </w:tbl>
    <w:p w14:paraId="72FF38FB" w14:textId="77777777" w:rsidR="00C96CCF" w:rsidRDefault="00C96CCF">
      <w:pPr>
        <w:spacing w:before="120"/>
      </w:pPr>
    </w:p>
    <w:p w14:paraId="4439ED98" w14:textId="77777777" w:rsidR="00C96CCF" w:rsidRDefault="00000000">
      <w:pPr>
        <w:pStyle w:val="Heading2"/>
      </w:pPr>
      <w:bookmarkStart w:id="21" w:name="_Toc224559362"/>
      <w:r>
        <w:t>1.12  Connect via a Jump Host (Second VM)</w:t>
      </w:r>
      <w:bookmarkEnd w:id="21"/>
    </w:p>
    <w:p w14:paraId="7D5CB628" w14:textId="7F677FAC" w:rsidR="00C96CCF" w:rsidRDefault="00000000">
      <w:pPr>
        <w:pBdr>
          <w:left w:val="single" w:sz="12" w:space="8" w:color="0078D4"/>
        </w:pBdr>
        <w:shd w:val="clear" w:color="auto" w:fill="E8F4FD"/>
        <w:spacing w:before="80" w:after="80"/>
        <w:ind w:left="360"/>
      </w:pPr>
      <w:r>
        <w:rPr>
          <w:color w:val="003087"/>
          <w:sz w:val="19"/>
          <w:szCs w:val="19"/>
        </w:rPr>
        <w:t xml:space="preserve">How it works: VM2 acts as a stepping stone. You SSH into VM2 (which has a public IP), and from there SSH into VM1 (which only has a private IP). VM2 can reach VM1 because they share the same </w:t>
      </w:r>
      <w:proofErr w:type="spellStart"/>
      <w:r>
        <w:rPr>
          <w:color w:val="003087"/>
          <w:sz w:val="19"/>
          <w:szCs w:val="19"/>
        </w:rPr>
        <w:t>VNet</w:t>
      </w:r>
      <w:proofErr w:type="spellEnd"/>
      <w:r>
        <w:rPr>
          <w:color w:val="003087"/>
          <w:sz w:val="19"/>
          <w:szCs w:val="19"/>
        </w:rPr>
        <w:t xml:space="preserve"> and therefore the same private address space.</w:t>
      </w:r>
    </w:p>
    <w:p w14:paraId="68C529D8" w14:textId="77777777" w:rsidR="00C96CCF" w:rsidRDefault="00C96CCF">
      <w:pPr>
        <w:spacing w:before="60"/>
      </w:pPr>
    </w:p>
    <w:p w14:paraId="6EE3337C" w14:textId="77777777" w:rsidR="00C96CCF" w:rsidRDefault="00000000">
      <w:pPr>
        <w:pStyle w:val="ListParagraph"/>
        <w:numPr>
          <w:ilvl w:val="0"/>
          <w:numId w:val="2"/>
        </w:numPr>
        <w:spacing w:before="40" w:after="40"/>
      </w:pPr>
      <w:r>
        <w:t>Create a second VM (VM2) with a public IP in the same region.</w:t>
      </w:r>
    </w:p>
    <w:p w14:paraId="1D3B0B18" w14:textId="77777777" w:rsidR="00C96CCF" w:rsidRDefault="00000000">
      <w:pPr>
        <w:pStyle w:val="ListParagraph"/>
        <w:numPr>
          <w:ilvl w:val="0"/>
          <w:numId w:val="2"/>
        </w:numPr>
        <w:spacing w:before="40" w:after="40"/>
      </w:pPr>
      <w:r>
        <w:t>SSH into VM2 from Cloud Shell:</w:t>
      </w:r>
    </w:p>
    <w:p w14:paraId="7D2552AF"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486FDE59"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1BE201E8" w14:textId="77777777" w:rsidR="00C96CCF" w:rsidRDefault="00000000">
            <w:pPr>
              <w:spacing w:before="20" w:after="20"/>
            </w:pPr>
            <w:r>
              <w:rPr>
                <w:rFonts w:ascii="Courier New" w:eastAsia="Courier New" w:hAnsi="Courier New" w:cs="Courier New"/>
                <w:sz w:val="18"/>
                <w:szCs w:val="18"/>
              </w:rPr>
              <w:t>ssh {username}@{PublicIP-VM2}</w:t>
            </w:r>
          </w:p>
        </w:tc>
      </w:tr>
    </w:tbl>
    <w:p w14:paraId="06B1D799" w14:textId="77777777" w:rsidR="00C96CCF" w:rsidRDefault="00C96CCF">
      <w:pPr>
        <w:spacing w:before="40"/>
      </w:pPr>
    </w:p>
    <w:p w14:paraId="6FA8C532" w14:textId="77777777" w:rsidR="00C96CCF" w:rsidRDefault="00000000">
      <w:pPr>
        <w:pStyle w:val="ListParagraph"/>
        <w:numPr>
          <w:ilvl w:val="0"/>
          <w:numId w:val="2"/>
        </w:numPr>
        <w:spacing w:before="40" w:after="40"/>
      </w:pPr>
      <w:r>
        <w:t>From inside VM2's shell, SSH to VM1 using its private IP:</w:t>
      </w:r>
    </w:p>
    <w:p w14:paraId="38A20D58"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1E1FD8A2"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3BE6BE50" w14:textId="77777777" w:rsidR="00C96CCF" w:rsidRDefault="00000000">
            <w:pPr>
              <w:spacing w:before="20" w:after="20"/>
            </w:pPr>
            <w:r>
              <w:rPr>
                <w:rFonts w:ascii="Courier New" w:eastAsia="Courier New" w:hAnsi="Courier New" w:cs="Courier New"/>
                <w:sz w:val="18"/>
                <w:szCs w:val="18"/>
              </w:rPr>
              <w:t>ssh {username}@{PrivateIP-VM1}</w:t>
            </w:r>
          </w:p>
        </w:tc>
      </w:tr>
    </w:tbl>
    <w:p w14:paraId="489AF57A" w14:textId="77777777" w:rsidR="00C96CCF" w:rsidRDefault="00000000">
      <w:r>
        <w:br w:type="page"/>
      </w:r>
    </w:p>
    <w:p w14:paraId="7BC8288D" w14:textId="77777777" w:rsidR="00C96CCF" w:rsidRDefault="00000000">
      <w:pPr>
        <w:pStyle w:val="Heading1"/>
        <w:pBdr>
          <w:bottom w:val="single" w:sz="8" w:space="4" w:color="0078D4"/>
        </w:pBdr>
      </w:pPr>
      <w:bookmarkStart w:id="22" w:name="_Toc224559363"/>
      <w:r>
        <w:lastRenderedPageBreak/>
        <w:t>2 — Web Hosting with a VM</w:t>
      </w:r>
      <w:bookmarkEnd w:id="22"/>
    </w:p>
    <w:p w14:paraId="54523558" w14:textId="77777777" w:rsidR="00C96CCF" w:rsidRDefault="00C96CCF">
      <w:pPr>
        <w:spacing w:before="60"/>
      </w:pPr>
    </w:p>
    <w:p w14:paraId="70D541BD" w14:textId="4D2653A0" w:rsidR="00C96CCF" w:rsidRDefault="00000000">
      <w:pPr>
        <w:pBdr>
          <w:left w:val="single" w:sz="12" w:space="8" w:color="0078D4"/>
        </w:pBdr>
        <w:shd w:val="clear" w:color="auto" w:fill="E8F4FD"/>
        <w:spacing w:before="80" w:after="80"/>
        <w:ind w:left="360"/>
      </w:pPr>
      <w:r>
        <w:rPr>
          <w:color w:val="003087"/>
          <w:sz w:val="19"/>
          <w:szCs w:val="19"/>
        </w:rPr>
        <w:t>DMZ concept: VM1 (the web server) is intentionally isolated from the public internet — it has no public IP. VM2 (the reverse proxy) is the only publicly reachable entry point. It forwards legitimate HTTP requests inward to VM1. This means attackers cannot reach VM1 directly even if they discover its private IP, because there is no route from the internet to that address.</w:t>
      </w:r>
    </w:p>
    <w:p w14:paraId="4047E885" w14:textId="77777777" w:rsidR="00C96CCF" w:rsidRDefault="00C96CCF">
      <w:pPr>
        <w:spacing w:before="80"/>
      </w:pPr>
    </w:p>
    <w:p w14:paraId="21B00FB5" w14:textId="77777777" w:rsidR="00C96CCF" w:rsidRDefault="00000000">
      <w:pPr>
        <w:pStyle w:val="Heading2"/>
      </w:pPr>
      <w:bookmarkStart w:id="23" w:name="_Toc224559364"/>
      <w:r>
        <w:t>2.1  Setup</w:t>
      </w:r>
      <w:bookmarkEnd w:id="23"/>
    </w:p>
    <w:p w14:paraId="7A5760FA" w14:textId="77777777" w:rsidR="00C96CCF" w:rsidRDefault="00000000">
      <w:pPr>
        <w:pStyle w:val="ListParagraph"/>
        <w:numPr>
          <w:ilvl w:val="0"/>
          <w:numId w:val="2"/>
        </w:numPr>
        <w:spacing w:before="40" w:after="40"/>
      </w:pPr>
      <w:r>
        <w:t xml:space="preserve">Create 2 VMs with </w:t>
      </w:r>
      <w:proofErr w:type="spellStart"/>
      <w:r>
        <w:t>VNets</w:t>
      </w:r>
      <w:proofErr w:type="spellEnd"/>
      <w:r>
        <w:t xml:space="preserve"> via "Create a resource" (ensure port 80 is open on both). Students already know the process.</w:t>
      </w:r>
    </w:p>
    <w:p w14:paraId="053048F1" w14:textId="77777777" w:rsidR="00C96CCF" w:rsidRDefault="00C96CCF">
      <w:pPr>
        <w:spacing w:before="80"/>
      </w:pPr>
    </w:p>
    <w:p w14:paraId="286AEB3E" w14:textId="77777777" w:rsidR="00C96CCF" w:rsidRDefault="00000000">
      <w:pPr>
        <w:pStyle w:val="Heading2"/>
      </w:pPr>
      <w:bookmarkStart w:id="24" w:name="_Toc224559365"/>
      <w:r>
        <w:t>2.2  Remove the Public IP from VM1</w:t>
      </w:r>
      <w:bookmarkEnd w:id="24"/>
    </w:p>
    <w:p w14:paraId="28CF6B03" w14:textId="77777777" w:rsidR="00C96CCF" w:rsidRDefault="00000000">
      <w:pPr>
        <w:pStyle w:val="Heading3"/>
      </w:pPr>
      <w:bookmarkStart w:id="25" w:name="_Toc224559366"/>
      <w:r>
        <w:t>Dissociate</w:t>
      </w:r>
      <w:bookmarkEnd w:id="25"/>
    </w:p>
    <w:p w14:paraId="3849227D" w14:textId="77777777" w:rsidR="00C96CCF" w:rsidRDefault="00000000">
      <w:pPr>
        <w:pStyle w:val="ListParagraph"/>
        <w:numPr>
          <w:ilvl w:val="0"/>
          <w:numId w:val="2"/>
        </w:numPr>
        <w:spacing w:before="40" w:after="40"/>
      </w:pPr>
      <w:r>
        <w:t xml:space="preserve">Go to Resource Group → click your </w:t>
      </w:r>
      <w:proofErr w:type="spellStart"/>
      <w:r>
        <w:t>VNet</w:t>
      </w:r>
      <w:proofErr w:type="spellEnd"/>
      <w:r>
        <w:t xml:space="preserve"> resource → click Dissociate → confirm Yes.</w:t>
      </w:r>
    </w:p>
    <w:p w14:paraId="68BCEB6D" w14:textId="77777777" w:rsidR="00C96CCF" w:rsidRDefault="00000000">
      <w:pPr>
        <w:pStyle w:val="Heading3"/>
      </w:pPr>
      <w:bookmarkStart w:id="26" w:name="_Toc224559367"/>
      <w:r>
        <w:t>Delete</w:t>
      </w:r>
      <w:bookmarkEnd w:id="26"/>
    </w:p>
    <w:p w14:paraId="32A0A285" w14:textId="77777777" w:rsidR="00C96CCF" w:rsidRDefault="00000000">
      <w:pPr>
        <w:pStyle w:val="ListParagraph"/>
        <w:numPr>
          <w:ilvl w:val="0"/>
          <w:numId w:val="2"/>
        </w:numPr>
        <w:spacing w:before="40" w:after="40"/>
      </w:pPr>
      <w:r>
        <w:t xml:space="preserve">Go to Resource Group → click your </w:t>
      </w:r>
      <w:proofErr w:type="spellStart"/>
      <w:r>
        <w:t>VNet</w:t>
      </w:r>
      <w:proofErr w:type="spellEnd"/>
      <w:r>
        <w:t xml:space="preserve"> resource → click Delete → confirm Yes.</w:t>
      </w:r>
    </w:p>
    <w:p w14:paraId="57878DB3" w14:textId="77777777" w:rsidR="00C96CCF" w:rsidRDefault="00C96CCF">
      <w:pPr>
        <w:spacing w:before="80"/>
      </w:pPr>
    </w:p>
    <w:p w14:paraId="0653ED83" w14:textId="77777777" w:rsidR="00C96CCF" w:rsidRDefault="00000000">
      <w:pPr>
        <w:pStyle w:val="Heading2"/>
      </w:pPr>
      <w:bookmarkStart w:id="27" w:name="_Toc224559368"/>
      <w:r>
        <w:t>2.3  Install nginx as a Reverse Proxy on VM2</w:t>
      </w:r>
      <w:bookmarkEnd w:id="27"/>
    </w:p>
    <w:p w14:paraId="5CCB7A21" w14:textId="77777777" w:rsidR="00C96CCF" w:rsidRDefault="00000000">
      <w:pPr>
        <w:spacing w:before="60" w:after="60"/>
      </w:pPr>
      <w:r>
        <w:t>nginx on VM2 listens on port 80 and forwards all requests to VM1's private IP. From the outside world, only VM2 is visible.</w:t>
      </w:r>
    </w:p>
    <w:p w14:paraId="05191F08" w14:textId="77777777" w:rsidR="00C96CCF" w:rsidRDefault="00C96CCF">
      <w:pPr>
        <w:spacing w:before="60"/>
      </w:pPr>
    </w:p>
    <w:p w14:paraId="2FC81D9F" w14:textId="77777777" w:rsidR="00C96CCF" w:rsidRDefault="00000000">
      <w:pPr>
        <w:pStyle w:val="ListParagraph"/>
        <w:numPr>
          <w:ilvl w:val="0"/>
          <w:numId w:val="2"/>
        </w:numPr>
        <w:spacing w:before="40" w:after="40"/>
      </w:pPr>
      <w:r>
        <w:t>Connect to VM2 using Bastion.</w:t>
      </w:r>
    </w:p>
    <w:p w14:paraId="2B251A94" w14:textId="77777777" w:rsidR="00C96CCF" w:rsidRDefault="00000000">
      <w:pPr>
        <w:pStyle w:val="ListParagraph"/>
        <w:numPr>
          <w:ilvl w:val="0"/>
          <w:numId w:val="2"/>
        </w:numPr>
        <w:spacing w:before="40" w:after="40"/>
      </w:pPr>
      <w:r>
        <w:t>Install nginx:</w:t>
      </w:r>
    </w:p>
    <w:p w14:paraId="497973FC"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280070C6"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53636AAE" w14:textId="77777777" w:rsidR="00C96CCF" w:rsidRDefault="00000000">
            <w:pPr>
              <w:spacing w:before="20" w:after="20"/>
            </w:pPr>
            <w:proofErr w:type="spellStart"/>
            <w:r>
              <w:rPr>
                <w:rFonts w:ascii="Courier New" w:eastAsia="Courier New" w:hAnsi="Courier New" w:cs="Courier New"/>
                <w:sz w:val="18"/>
                <w:szCs w:val="18"/>
              </w:rPr>
              <w:t>sudo</w:t>
            </w:r>
            <w:proofErr w:type="spellEnd"/>
            <w:r>
              <w:rPr>
                <w:rFonts w:ascii="Courier New" w:eastAsia="Courier New" w:hAnsi="Courier New" w:cs="Courier New"/>
                <w:sz w:val="18"/>
                <w:szCs w:val="18"/>
              </w:rPr>
              <w:t xml:space="preserve"> apt install -y nginx</w:t>
            </w:r>
          </w:p>
        </w:tc>
      </w:tr>
    </w:tbl>
    <w:p w14:paraId="33F3346C" w14:textId="77777777" w:rsidR="00C96CCF" w:rsidRDefault="00C96CCF">
      <w:pPr>
        <w:spacing w:before="40"/>
      </w:pPr>
    </w:p>
    <w:p w14:paraId="142EDA92" w14:textId="77777777" w:rsidR="00C96CCF" w:rsidRDefault="00000000">
      <w:pPr>
        <w:pStyle w:val="ListParagraph"/>
        <w:numPr>
          <w:ilvl w:val="0"/>
          <w:numId w:val="2"/>
        </w:numPr>
        <w:spacing w:before="40" w:after="40"/>
      </w:pPr>
      <w:r>
        <w:t>Edit /</w:t>
      </w:r>
      <w:proofErr w:type="spellStart"/>
      <w:r>
        <w:t>etc</w:t>
      </w:r>
      <w:proofErr w:type="spellEnd"/>
      <w:r>
        <w:t>/nginx/sites-available/default and replace the contents with:</w:t>
      </w:r>
    </w:p>
    <w:p w14:paraId="6483C384"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094C733A"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2DF08CCD" w14:textId="77777777" w:rsidR="00C96CCF" w:rsidRDefault="00000000">
            <w:pPr>
              <w:spacing w:before="20" w:after="20"/>
            </w:pPr>
            <w:r>
              <w:rPr>
                <w:rFonts w:ascii="Courier New" w:eastAsia="Courier New" w:hAnsi="Courier New" w:cs="Courier New"/>
                <w:sz w:val="18"/>
                <w:szCs w:val="18"/>
              </w:rPr>
              <w:t>server {</w:t>
            </w:r>
          </w:p>
          <w:p w14:paraId="005652E4" w14:textId="77777777" w:rsidR="00C96CCF" w:rsidRDefault="00000000">
            <w:pPr>
              <w:spacing w:before="20" w:after="20"/>
            </w:pPr>
            <w:r>
              <w:rPr>
                <w:rFonts w:ascii="Courier New" w:eastAsia="Courier New" w:hAnsi="Courier New" w:cs="Courier New"/>
                <w:sz w:val="18"/>
                <w:szCs w:val="18"/>
              </w:rPr>
              <w:t xml:space="preserve">    listen 80;</w:t>
            </w:r>
          </w:p>
          <w:p w14:paraId="0AB6B412" w14:textId="77777777" w:rsidR="00C96CCF" w:rsidRDefault="00000000">
            <w:pPr>
              <w:spacing w:before="20" w:after="20"/>
            </w:pPr>
            <w:r>
              <w:rPr>
                <w:rFonts w:ascii="Courier New" w:eastAsia="Courier New" w:hAnsi="Courier New" w:cs="Courier New"/>
                <w:sz w:val="18"/>
                <w:szCs w:val="18"/>
              </w:rPr>
              <w:t xml:space="preserve">    location / {</w:t>
            </w:r>
          </w:p>
          <w:p w14:paraId="1E26D5B5" w14:textId="77777777" w:rsidR="00C96CCF" w:rsidRDefault="00000000">
            <w:pPr>
              <w:spacing w:before="20" w:after="20"/>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proxy_pass</w:t>
            </w:r>
            <w:proofErr w:type="spellEnd"/>
            <w:r>
              <w:rPr>
                <w:rFonts w:ascii="Courier New" w:eastAsia="Courier New" w:hAnsi="Courier New" w:cs="Courier New"/>
                <w:sz w:val="18"/>
                <w:szCs w:val="18"/>
              </w:rPr>
              <w:t xml:space="preserve"> http://10.0.0.4;</w:t>
            </w:r>
          </w:p>
          <w:p w14:paraId="52E14753" w14:textId="77777777" w:rsidR="00C96CCF" w:rsidRDefault="00000000">
            <w:pPr>
              <w:spacing w:before="20" w:after="20"/>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proxy_set_header</w:t>
            </w:r>
            <w:proofErr w:type="spellEnd"/>
            <w:r>
              <w:rPr>
                <w:rFonts w:ascii="Courier New" w:eastAsia="Courier New" w:hAnsi="Courier New" w:cs="Courier New"/>
                <w:sz w:val="18"/>
                <w:szCs w:val="18"/>
              </w:rPr>
              <w:t xml:space="preserve"> Host $host;</w:t>
            </w:r>
          </w:p>
          <w:p w14:paraId="277A3028" w14:textId="77777777" w:rsidR="00C96CCF" w:rsidRDefault="00000000">
            <w:pPr>
              <w:spacing w:before="20" w:after="20"/>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proxy_set_header</w:t>
            </w:r>
            <w:proofErr w:type="spellEnd"/>
            <w:r>
              <w:rPr>
                <w:rFonts w:ascii="Courier New" w:eastAsia="Courier New" w:hAnsi="Courier New" w:cs="Courier New"/>
                <w:sz w:val="18"/>
                <w:szCs w:val="18"/>
              </w:rPr>
              <w:t xml:space="preserve"> X-Real-IP $</w:t>
            </w:r>
            <w:proofErr w:type="spellStart"/>
            <w:r>
              <w:rPr>
                <w:rFonts w:ascii="Courier New" w:eastAsia="Courier New" w:hAnsi="Courier New" w:cs="Courier New"/>
                <w:sz w:val="18"/>
                <w:szCs w:val="18"/>
              </w:rPr>
              <w:t>remote_addr</w:t>
            </w:r>
            <w:proofErr w:type="spellEnd"/>
            <w:r>
              <w:rPr>
                <w:rFonts w:ascii="Courier New" w:eastAsia="Courier New" w:hAnsi="Courier New" w:cs="Courier New"/>
                <w:sz w:val="18"/>
                <w:szCs w:val="18"/>
              </w:rPr>
              <w:t>;</w:t>
            </w:r>
          </w:p>
          <w:p w14:paraId="15962708" w14:textId="77777777" w:rsidR="00C96CCF" w:rsidRDefault="00000000">
            <w:pPr>
              <w:spacing w:before="20" w:after="20"/>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proxy_set_header</w:t>
            </w:r>
            <w:proofErr w:type="spellEnd"/>
            <w:r>
              <w:rPr>
                <w:rFonts w:ascii="Courier New" w:eastAsia="Courier New" w:hAnsi="Courier New" w:cs="Courier New"/>
                <w:sz w:val="18"/>
                <w:szCs w:val="18"/>
              </w:rPr>
              <w:t xml:space="preserve"> X-Forwarded-For $</w:t>
            </w:r>
            <w:proofErr w:type="spellStart"/>
            <w:r>
              <w:rPr>
                <w:rFonts w:ascii="Courier New" w:eastAsia="Courier New" w:hAnsi="Courier New" w:cs="Courier New"/>
                <w:sz w:val="18"/>
                <w:szCs w:val="18"/>
              </w:rPr>
              <w:t>proxy_add_x_forwarded_for</w:t>
            </w:r>
            <w:proofErr w:type="spellEnd"/>
            <w:r>
              <w:rPr>
                <w:rFonts w:ascii="Courier New" w:eastAsia="Courier New" w:hAnsi="Courier New" w:cs="Courier New"/>
                <w:sz w:val="18"/>
                <w:szCs w:val="18"/>
              </w:rPr>
              <w:t>;</w:t>
            </w:r>
          </w:p>
          <w:p w14:paraId="3C640FBC" w14:textId="77777777" w:rsidR="00C96CCF" w:rsidRDefault="00000000">
            <w:pPr>
              <w:spacing w:before="20" w:after="20"/>
            </w:pPr>
            <w:r>
              <w:rPr>
                <w:rFonts w:ascii="Courier New" w:eastAsia="Courier New" w:hAnsi="Courier New" w:cs="Courier New"/>
                <w:sz w:val="18"/>
                <w:szCs w:val="18"/>
              </w:rPr>
              <w:t xml:space="preserve">    }</w:t>
            </w:r>
          </w:p>
          <w:p w14:paraId="65BC711E" w14:textId="77777777" w:rsidR="00C96CCF" w:rsidRDefault="00000000">
            <w:pPr>
              <w:spacing w:before="20" w:after="20"/>
            </w:pPr>
            <w:r>
              <w:rPr>
                <w:rFonts w:ascii="Courier New" w:eastAsia="Courier New" w:hAnsi="Courier New" w:cs="Courier New"/>
                <w:sz w:val="18"/>
                <w:szCs w:val="18"/>
              </w:rPr>
              <w:t>}</w:t>
            </w:r>
          </w:p>
        </w:tc>
      </w:tr>
    </w:tbl>
    <w:p w14:paraId="54ED3E0D" w14:textId="77777777" w:rsidR="00C96CCF" w:rsidRDefault="00C96CCF">
      <w:pPr>
        <w:spacing w:before="60"/>
      </w:pPr>
    </w:p>
    <w:p w14:paraId="2C726B97" w14:textId="77777777" w:rsidR="00C96CCF" w:rsidRDefault="00000000">
      <w:pPr>
        <w:pStyle w:val="ListParagraph"/>
        <w:numPr>
          <w:ilvl w:val="0"/>
          <w:numId w:val="2"/>
        </w:numPr>
        <w:spacing w:before="40" w:after="40"/>
      </w:pPr>
      <w:r>
        <w:t>Before restarting nginx, test the config for syntax errors:</w:t>
      </w:r>
    </w:p>
    <w:p w14:paraId="3C9644CA"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1F29FC24"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6BD9D76A" w14:textId="77777777" w:rsidR="00C96CCF" w:rsidRDefault="00000000">
            <w:pPr>
              <w:spacing w:before="20" w:after="20"/>
            </w:pPr>
            <w:proofErr w:type="spellStart"/>
            <w:r>
              <w:rPr>
                <w:rFonts w:ascii="Courier New" w:eastAsia="Courier New" w:hAnsi="Courier New" w:cs="Courier New"/>
                <w:sz w:val="18"/>
                <w:szCs w:val="18"/>
              </w:rPr>
              <w:t>sudo</w:t>
            </w:r>
            <w:proofErr w:type="spellEnd"/>
            <w:r>
              <w:rPr>
                <w:rFonts w:ascii="Courier New" w:eastAsia="Courier New" w:hAnsi="Courier New" w:cs="Courier New"/>
                <w:sz w:val="18"/>
                <w:szCs w:val="18"/>
              </w:rPr>
              <w:t xml:space="preserve"> nginx -t</w:t>
            </w:r>
          </w:p>
        </w:tc>
      </w:tr>
    </w:tbl>
    <w:p w14:paraId="28BAA3A8" w14:textId="77777777" w:rsidR="00C96CCF" w:rsidRDefault="00C96CCF">
      <w:pPr>
        <w:spacing w:before="40"/>
      </w:pPr>
    </w:p>
    <w:p w14:paraId="1B252ED0" w14:textId="78C6E8D9" w:rsidR="00C96CCF" w:rsidRDefault="00000000">
      <w:pPr>
        <w:pBdr>
          <w:left w:val="single" w:sz="12" w:space="8" w:color="2E7D32"/>
        </w:pBdr>
        <w:shd w:val="clear" w:color="auto" w:fill="E8F5E9"/>
        <w:spacing w:before="80" w:after="80"/>
        <w:ind w:left="360"/>
      </w:pPr>
      <w:r>
        <w:rPr>
          <w:color w:val="1B5E20"/>
          <w:sz w:val="19"/>
          <w:szCs w:val="19"/>
        </w:rPr>
        <w:t xml:space="preserve">Always run nginx -t after editing the config. If there is a typo, nginx will show the exact line number. </w:t>
      </w:r>
    </w:p>
    <w:p w14:paraId="7C819FAD" w14:textId="77777777" w:rsidR="00C96CCF" w:rsidRDefault="00C96CCF">
      <w:pPr>
        <w:spacing w:before="60"/>
      </w:pPr>
    </w:p>
    <w:p w14:paraId="13D79FF2" w14:textId="77777777" w:rsidR="00C96CCF" w:rsidRDefault="00000000">
      <w:pPr>
        <w:pStyle w:val="ListParagraph"/>
        <w:numPr>
          <w:ilvl w:val="0"/>
          <w:numId w:val="2"/>
        </w:numPr>
        <w:spacing w:before="40" w:after="40"/>
      </w:pPr>
      <w:r>
        <w:t>Apply the configuration:</w:t>
      </w:r>
    </w:p>
    <w:p w14:paraId="521FB033"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2C8D7843"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24B77197" w14:textId="77777777" w:rsidR="00C96CCF" w:rsidRDefault="00000000">
            <w:pPr>
              <w:spacing w:before="20" w:after="20"/>
            </w:pPr>
            <w:proofErr w:type="spellStart"/>
            <w:r>
              <w:rPr>
                <w:rFonts w:ascii="Courier New" w:eastAsia="Courier New" w:hAnsi="Courier New" w:cs="Courier New"/>
                <w:sz w:val="18"/>
                <w:szCs w:val="18"/>
              </w:rPr>
              <w:t>sudo</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systemctl</w:t>
            </w:r>
            <w:proofErr w:type="spellEnd"/>
            <w:r>
              <w:rPr>
                <w:rFonts w:ascii="Courier New" w:eastAsia="Courier New" w:hAnsi="Courier New" w:cs="Courier New"/>
                <w:sz w:val="18"/>
                <w:szCs w:val="18"/>
              </w:rPr>
              <w:t xml:space="preserve"> restart nginx</w:t>
            </w:r>
          </w:p>
        </w:tc>
      </w:tr>
    </w:tbl>
    <w:p w14:paraId="4A4B63FA" w14:textId="77777777" w:rsidR="00C96CCF" w:rsidRDefault="00C96CCF">
      <w:pPr>
        <w:spacing w:before="120"/>
      </w:pPr>
    </w:p>
    <w:p w14:paraId="49474C28" w14:textId="77777777" w:rsidR="00C96CCF" w:rsidRDefault="00000000">
      <w:pPr>
        <w:pStyle w:val="Heading2"/>
      </w:pPr>
      <w:bookmarkStart w:id="28" w:name="_Toc224559369"/>
      <w:r>
        <w:t>2.4  Install nginx as a Web Server on VM1</w:t>
      </w:r>
      <w:bookmarkEnd w:id="28"/>
    </w:p>
    <w:p w14:paraId="4F41684E" w14:textId="77777777" w:rsidR="00C96CCF" w:rsidRDefault="00000000">
      <w:pPr>
        <w:pStyle w:val="ListParagraph"/>
        <w:numPr>
          <w:ilvl w:val="0"/>
          <w:numId w:val="2"/>
        </w:numPr>
        <w:spacing w:before="40" w:after="40"/>
      </w:pPr>
      <w:r>
        <w:t>Connect to VM1 using Bastion.</w:t>
      </w:r>
    </w:p>
    <w:p w14:paraId="1B4B6702" w14:textId="77777777" w:rsidR="00C96CCF" w:rsidRDefault="00000000">
      <w:pPr>
        <w:pStyle w:val="ListParagraph"/>
        <w:numPr>
          <w:ilvl w:val="0"/>
          <w:numId w:val="2"/>
        </w:numPr>
        <w:spacing w:before="40" w:after="40"/>
      </w:pPr>
      <w:r>
        <w:t>Install nginx:</w:t>
      </w:r>
    </w:p>
    <w:p w14:paraId="36BB7611"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22CF16DA"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50AD48CF" w14:textId="77777777" w:rsidR="00C96CCF" w:rsidRDefault="00000000">
            <w:pPr>
              <w:spacing w:before="20" w:after="20"/>
            </w:pPr>
            <w:proofErr w:type="spellStart"/>
            <w:r>
              <w:rPr>
                <w:rFonts w:ascii="Courier New" w:eastAsia="Courier New" w:hAnsi="Courier New" w:cs="Courier New"/>
                <w:sz w:val="18"/>
                <w:szCs w:val="18"/>
              </w:rPr>
              <w:t>sudo</w:t>
            </w:r>
            <w:proofErr w:type="spellEnd"/>
            <w:r>
              <w:rPr>
                <w:rFonts w:ascii="Courier New" w:eastAsia="Courier New" w:hAnsi="Courier New" w:cs="Courier New"/>
                <w:sz w:val="18"/>
                <w:szCs w:val="18"/>
              </w:rPr>
              <w:t xml:space="preserve"> apt install -y nginx</w:t>
            </w:r>
          </w:p>
        </w:tc>
      </w:tr>
    </w:tbl>
    <w:p w14:paraId="7DAC6103" w14:textId="77777777" w:rsidR="00C96CCF" w:rsidRDefault="00C96CCF">
      <w:pPr>
        <w:spacing w:before="40"/>
      </w:pPr>
    </w:p>
    <w:p w14:paraId="5912BCA7" w14:textId="77777777" w:rsidR="00C96CCF" w:rsidRDefault="00000000">
      <w:pPr>
        <w:pStyle w:val="ListParagraph"/>
        <w:numPr>
          <w:ilvl w:val="0"/>
          <w:numId w:val="2"/>
        </w:numPr>
        <w:spacing w:before="40" w:after="40"/>
      </w:pPr>
      <w:r>
        <w:t>Edit /var/www/html/index.html and add your HTML content.</w:t>
      </w:r>
    </w:p>
    <w:p w14:paraId="3EDC4994" w14:textId="77777777" w:rsidR="00C96CCF" w:rsidRDefault="00C96CCF">
      <w:pPr>
        <w:spacing w:before="60"/>
      </w:pPr>
    </w:p>
    <w:p w14:paraId="23FF96B9" w14:textId="77777777" w:rsidR="00C96CCF" w:rsidRDefault="00000000">
      <w:pPr>
        <w:pStyle w:val="ListParagraph"/>
        <w:numPr>
          <w:ilvl w:val="0"/>
          <w:numId w:val="2"/>
        </w:numPr>
        <w:spacing w:before="40" w:after="40"/>
      </w:pPr>
      <w:r>
        <w:t>Test and restart nginx the same way:</w:t>
      </w:r>
    </w:p>
    <w:p w14:paraId="1F45F686"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CCF" w14:paraId="3D3A090E" w14:textId="77777777">
        <w:tc>
          <w:tcPr>
            <w:tcW w:w="9360" w:type="dxa"/>
            <w:tcBorders>
              <w:top w:val="single" w:sz="1" w:space="0" w:color="CCCCCC"/>
              <w:left w:val="single" w:sz="8" w:space="0" w:color="0078D4"/>
              <w:bottom w:val="single" w:sz="1" w:space="0" w:color="CCCCCC"/>
              <w:right w:val="single" w:sz="1" w:space="0" w:color="CCCCCC"/>
            </w:tcBorders>
            <w:shd w:val="clear" w:color="auto" w:fill="F3F3F3"/>
            <w:tcMar>
              <w:top w:w="120" w:type="dxa"/>
              <w:left w:w="200" w:type="dxa"/>
              <w:bottom w:w="120" w:type="dxa"/>
              <w:right w:w="120" w:type="dxa"/>
            </w:tcMar>
          </w:tcPr>
          <w:p w14:paraId="5A0F38D0" w14:textId="77777777" w:rsidR="00C96CCF" w:rsidRDefault="00000000">
            <w:pPr>
              <w:spacing w:before="20" w:after="20"/>
            </w:pPr>
            <w:proofErr w:type="spellStart"/>
            <w:r>
              <w:rPr>
                <w:rFonts w:ascii="Courier New" w:eastAsia="Courier New" w:hAnsi="Courier New" w:cs="Courier New"/>
                <w:sz w:val="18"/>
                <w:szCs w:val="18"/>
              </w:rPr>
              <w:t>sudo</w:t>
            </w:r>
            <w:proofErr w:type="spellEnd"/>
            <w:r>
              <w:rPr>
                <w:rFonts w:ascii="Courier New" w:eastAsia="Courier New" w:hAnsi="Courier New" w:cs="Courier New"/>
                <w:sz w:val="18"/>
                <w:szCs w:val="18"/>
              </w:rPr>
              <w:t xml:space="preserve"> nginx -t</w:t>
            </w:r>
          </w:p>
          <w:p w14:paraId="15035E01" w14:textId="77777777" w:rsidR="00C96CCF" w:rsidRDefault="00000000">
            <w:pPr>
              <w:spacing w:before="20" w:after="20"/>
            </w:pPr>
            <w:proofErr w:type="spellStart"/>
            <w:r>
              <w:rPr>
                <w:rFonts w:ascii="Courier New" w:eastAsia="Courier New" w:hAnsi="Courier New" w:cs="Courier New"/>
                <w:sz w:val="18"/>
                <w:szCs w:val="18"/>
              </w:rPr>
              <w:t>sudo</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systemctl</w:t>
            </w:r>
            <w:proofErr w:type="spellEnd"/>
            <w:r>
              <w:rPr>
                <w:rFonts w:ascii="Courier New" w:eastAsia="Courier New" w:hAnsi="Courier New" w:cs="Courier New"/>
                <w:sz w:val="18"/>
                <w:szCs w:val="18"/>
              </w:rPr>
              <w:t xml:space="preserve"> restart nginx</w:t>
            </w:r>
          </w:p>
        </w:tc>
      </w:tr>
    </w:tbl>
    <w:p w14:paraId="767A3CDE" w14:textId="77777777" w:rsidR="00C96CCF" w:rsidRDefault="00C96CCF">
      <w:pPr>
        <w:spacing w:before="80"/>
      </w:pPr>
    </w:p>
    <w:p w14:paraId="4A7E083C" w14:textId="77777777" w:rsidR="00C96CCF" w:rsidRDefault="00000000">
      <w:pPr>
        <w:pStyle w:val="Heading2"/>
      </w:pPr>
      <w:bookmarkStart w:id="29" w:name="_Toc224559370"/>
      <w:r>
        <w:t>2.5  Access the Website</w:t>
      </w:r>
      <w:bookmarkEnd w:id="29"/>
    </w:p>
    <w:p w14:paraId="600EBBBD" w14:textId="77777777" w:rsidR="00C96CCF" w:rsidRDefault="00000000">
      <w:pPr>
        <w:pStyle w:val="ListParagraph"/>
        <w:numPr>
          <w:ilvl w:val="0"/>
          <w:numId w:val="2"/>
        </w:numPr>
        <w:spacing w:before="40" w:after="40"/>
      </w:pPr>
      <w:r>
        <w:t>Open a browser and navigate to VM2's public IP address.</w:t>
      </w:r>
    </w:p>
    <w:p w14:paraId="30AD9896" w14:textId="0912AC7A" w:rsidR="00C96CCF" w:rsidRDefault="00000000" w:rsidP="002351EA">
      <w:pPr>
        <w:pStyle w:val="ListParagraph"/>
        <w:numPr>
          <w:ilvl w:val="0"/>
          <w:numId w:val="2"/>
        </w:numPr>
        <w:spacing w:before="40" w:after="40"/>
      </w:pPr>
      <w:r>
        <w:t>nginx on VM2 forwards the request through the private network to VM1, and the page is served.</w:t>
      </w:r>
    </w:p>
    <w:p w14:paraId="0EC37BC6" w14:textId="77777777" w:rsidR="00C96CCF" w:rsidRDefault="00000000">
      <w:r>
        <w:br w:type="page"/>
      </w:r>
    </w:p>
    <w:p w14:paraId="7C702721" w14:textId="77777777" w:rsidR="00C96CCF" w:rsidRDefault="00000000">
      <w:pPr>
        <w:pStyle w:val="Heading1"/>
        <w:pBdr>
          <w:bottom w:val="single" w:sz="8" w:space="4" w:color="0078D4"/>
        </w:pBdr>
      </w:pPr>
      <w:bookmarkStart w:id="30" w:name="_Toc224559371"/>
      <w:r>
        <w:lastRenderedPageBreak/>
        <w:t>3 — Auto-Shutdown</w:t>
      </w:r>
      <w:bookmarkEnd w:id="30"/>
    </w:p>
    <w:p w14:paraId="759A12C6" w14:textId="77777777" w:rsidR="00C96CCF" w:rsidRDefault="00000000">
      <w:pPr>
        <w:spacing w:before="60" w:after="60"/>
      </w:pPr>
      <w:r>
        <w:rPr>
          <w:i/>
          <w:iCs/>
        </w:rPr>
        <w:t>Auto-shutdown is a cost-saving feature that powers off a VM at a scheduled time each day. It does not deallocate resources automatically on a timer — you set it once and it runs daily.</w:t>
      </w:r>
    </w:p>
    <w:p w14:paraId="32CF2473" w14:textId="77777777" w:rsidR="00C96CCF" w:rsidRDefault="00C96CCF">
      <w:pPr>
        <w:spacing w:before="80"/>
      </w:pPr>
    </w:p>
    <w:p w14:paraId="4FB6269E" w14:textId="77777777" w:rsidR="00C96CCF" w:rsidRDefault="00000000">
      <w:pPr>
        <w:pStyle w:val="ListParagraph"/>
        <w:numPr>
          <w:ilvl w:val="0"/>
          <w:numId w:val="2"/>
        </w:numPr>
        <w:spacing w:before="40" w:after="40"/>
      </w:pPr>
      <w:r>
        <w:t>Go to Virtual machines → choose your VM.</w:t>
      </w:r>
    </w:p>
    <w:p w14:paraId="19F4693F" w14:textId="77777777" w:rsidR="00C96CCF" w:rsidRDefault="00000000">
      <w:pPr>
        <w:pStyle w:val="ListParagraph"/>
        <w:numPr>
          <w:ilvl w:val="0"/>
          <w:numId w:val="2"/>
        </w:numPr>
        <w:spacing w:before="40" w:after="40"/>
      </w:pPr>
      <w:r>
        <w:t>Under Operations, select Auto-shutdown.</w:t>
      </w:r>
    </w:p>
    <w:p w14:paraId="5076544D" w14:textId="77777777" w:rsidR="00C96CCF" w:rsidRDefault="00000000">
      <w:pPr>
        <w:pStyle w:val="ListParagraph"/>
        <w:numPr>
          <w:ilvl w:val="0"/>
          <w:numId w:val="2"/>
        </w:numPr>
        <w:spacing w:before="40" w:after="40"/>
      </w:pPr>
      <w:r>
        <w:t>Set Enabled to On.</w:t>
      </w:r>
    </w:p>
    <w:p w14:paraId="668CF393" w14:textId="77777777" w:rsidR="00C96CCF" w:rsidRDefault="00000000">
      <w:pPr>
        <w:pStyle w:val="ListParagraph"/>
        <w:numPr>
          <w:ilvl w:val="0"/>
          <w:numId w:val="2"/>
        </w:numPr>
        <w:spacing w:before="40" w:after="40"/>
      </w:pPr>
      <w:r>
        <w:t>Set the desired shutdown time.</w:t>
      </w:r>
    </w:p>
    <w:p w14:paraId="486933EE" w14:textId="77777777" w:rsidR="00C96CCF" w:rsidRDefault="00000000">
      <w:pPr>
        <w:pStyle w:val="ListParagraph"/>
        <w:numPr>
          <w:ilvl w:val="0"/>
          <w:numId w:val="2"/>
        </w:numPr>
        <w:spacing w:before="40" w:after="40"/>
      </w:pPr>
      <w:r>
        <w:t xml:space="preserve">Select the </w:t>
      </w:r>
      <w:proofErr w:type="spellStart"/>
      <w:r>
        <w:t>timezone</w:t>
      </w:r>
      <w:proofErr w:type="spellEnd"/>
      <w:r>
        <w:t>: (UTC +01:00) Belgrade.</w:t>
      </w:r>
    </w:p>
    <w:p w14:paraId="06FA1006" w14:textId="77777777" w:rsidR="00C96CCF" w:rsidRDefault="00000000">
      <w:pPr>
        <w:pStyle w:val="ListParagraph"/>
        <w:numPr>
          <w:ilvl w:val="0"/>
          <w:numId w:val="2"/>
        </w:numPr>
        <w:spacing w:before="40" w:after="40"/>
      </w:pPr>
      <w:r>
        <w:t>Optionally enable notifications (via Webhook URL or Email address).</w:t>
      </w:r>
    </w:p>
    <w:p w14:paraId="56B883E2" w14:textId="2C022CB7" w:rsidR="00C96CCF" w:rsidRDefault="00000000" w:rsidP="002351EA">
      <w:pPr>
        <w:pStyle w:val="ListParagraph"/>
        <w:numPr>
          <w:ilvl w:val="0"/>
          <w:numId w:val="2"/>
        </w:numPr>
        <w:spacing w:before="40" w:after="40"/>
      </w:pPr>
      <w:r>
        <w:t>Click Save.</w:t>
      </w:r>
    </w:p>
    <w:p w14:paraId="7FA84E43" w14:textId="77777777" w:rsidR="00C96CCF" w:rsidRDefault="00000000">
      <w:r>
        <w:br w:type="page"/>
      </w:r>
    </w:p>
    <w:p w14:paraId="64EE660D" w14:textId="58BDA793" w:rsidR="00C96CCF" w:rsidRDefault="00000000" w:rsidP="00545833">
      <w:pPr>
        <w:pStyle w:val="Heading1"/>
        <w:pBdr>
          <w:bottom w:val="single" w:sz="8" w:space="4" w:color="0078D4"/>
        </w:pBdr>
      </w:pPr>
      <w:bookmarkStart w:id="31" w:name="_Toc224559372"/>
      <w:r>
        <w:lastRenderedPageBreak/>
        <w:t>4 — Free Account Virtual Machines</w:t>
      </w:r>
      <w:bookmarkEnd w:id="31"/>
    </w:p>
    <w:p w14:paraId="28CDF3F7" w14:textId="77777777" w:rsidR="00C96CCF" w:rsidRDefault="00000000">
      <w:pPr>
        <w:pStyle w:val="Heading2"/>
      </w:pPr>
      <w:bookmarkStart w:id="32" w:name="_Toc224559373"/>
      <w:r>
        <w:t>4.1  Creation Steps</w:t>
      </w:r>
      <w:bookmarkEnd w:id="32"/>
    </w:p>
    <w:p w14:paraId="00150C26" w14:textId="77777777" w:rsidR="00C96CCF" w:rsidRDefault="00000000">
      <w:pPr>
        <w:pStyle w:val="ListParagraph"/>
        <w:numPr>
          <w:ilvl w:val="0"/>
          <w:numId w:val="2"/>
        </w:numPr>
        <w:spacing w:before="40" w:after="40"/>
      </w:pPr>
      <w:r>
        <w:t>In the search bar, search for free account virtual machine.</w:t>
      </w:r>
    </w:p>
    <w:p w14:paraId="427FB0DF" w14:textId="77777777" w:rsidR="00C96CCF" w:rsidRDefault="00000000">
      <w:pPr>
        <w:pStyle w:val="ListParagraph"/>
        <w:numPr>
          <w:ilvl w:val="0"/>
          <w:numId w:val="2"/>
        </w:numPr>
        <w:spacing w:before="40" w:after="40"/>
      </w:pPr>
      <w:r>
        <w:t>Click the third result (the first shows only Windows ISOs, the second only Linux, the third shows both).</w:t>
      </w:r>
    </w:p>
    <w:p w14:paraId="37B13527" w14:textId="77777777" w:rsidR="00C96CCF" w:rsidRDefault="00000000">
      <w:pPr>
        <w:pStyle w:val="ListParagraph"/>
        <w:numPr>
          <w:ilvl w:val="0"/>
          <w:numId w:val="2"/>
        </w:numPr>
        <w:spacing w:before="40" w:after="40"/>
      </w:pPr>
      <w:r>
        <w:t>Select your Subscription → click Create.</w:t>
      </w:r>
    </w:p>
    <w:p w14:paraId="2450EDFD" w14:textId="77777777" w:rsidR="00C96CCF" w:rsidRDefault="00000000">
      <w:pPr>
        <w:pStyle w:val="ListParagraph"/>
        <w:numPr>
          <w:ilvl w:val="0"/>
          <w:numId w:val="2"/>
        </w:numPr>
        <w:spacing w:before="40" w:after="40"/>
      </w:pPr>
      <w:r>
        <w:t>Create a new Resource Group. Existing resources are not allowed, and only one free VM is permitted per Resource Group.</w:t>
      </w:r>
    </w:p>
    <w:p w14:paraId="4FC6CE10" w14:textId="77777777" w:rsidR="00C96CCF" w:rsidRDefault="00000000">
      <w:pPr>
        <w:pStyle w:val="ListParagraph"/>
        <w:numPr>
          <w:ilvl w:val="0"/>
          <w:numId w:val="2"/>
        </w:numPr>
        <w:spacing w:before="40" w:after="40"/>
      </w:pPr>
      <w:r>
        <w:t>Give the Resource Group a name → click OK.</w:t>
      </w:r>
    </w:p>
    <w:p w14:paraId="18DC1CC6" w14:textId="77777777" w:rsidR="00C96CCF" w:rsidRDefault="00000000">
      <w:pPr>
        <w:pStyle w:val="ListParagraph"/>
        <w:numPr>
          <w:ilvl w:val="0"/>
          <w:numId w:val="2"/>
        </w:numPr>
        <w:spacing w:before="40" w:after="40"/>
      </w:pPr>
      <w:r>
        <w:t>Set the Virtual Machine name.</w:t>
      </w:r>
    </w:p>
    <w:p w14:paraId="4F488D0E" w14:textId="77777777" w:rsidR="00C96CCF" w:rsidRDefault="00000000">
      <w:pPr>
        <w:pStyle w:val="ListParagraph"/>
        <w:numPr>
          <w:ilvl w:val="0"/>
          <w:numId w:val="2"/>
        </w:numPr>
        <w:spacing w:before="40" w:after="40"/>
      </w:pPr>
      <w:r>
        <w:t>Select a Region.</w:t>
      </w:r>
    </w:p>
    <w:p w14:paraId="2D58239C" w14:textId="77777777" w:rsidR="00C96CCF" w:rsidRDefault="00000000">
      <w:pPr>
        <w:pStyle w:val="ListParagraph"/>
        <w:numPr>
          <w:ilvl w:val="0"/>
          <w:numId w:val="2"/>
        </w:numPr>
        <w:spacing w:before="40" w:after="40"/>
      </w:pPr>
      <w:r>
        <w:t>Select the OS Image.</w:t>
      </w:r>
    </w:p>
    <w:p w14:paraId="295AE320" w14:textId="77777777" w:rsidR="00C96CCF" w:rsidRDefault="00000000">
      <w:pPr>
        <w:pStyle w:val="ListParagraph"/>
        <w:numPr>
          <w:ilvl w:val="0"/>
          <w:numId w:val="2"/>
        </w:numPr>
        <w:spacing w:before="40" w:after="40"/>
      </w:pPr>
      <w:r>
        <w:t>Select one of the two available free-tier VM sizes.</w:t>
      </w:r>
    </w:p>
    <w:p w14:paraId="1EC81918" w14:textId="77777777" w:rsidR="00C96CCF" w:rsidRDefault="00000000">
      <w:pPr>
        <w:pStyle w:val="ListParagraph"/>
        <w:numPr>
          <w:ilvl w:val="0"/>
          <w:numId w:val="2"/>
        </w:numPr>
        <w:spacing w:before="40" w:after="40"/>
      </w:pPr>
      <w:r>
        <w:t>Choose Password as the Administrator account type.</w:t>
      </w:r>
    </w:p>
    <w:p w14:paraId="7D7778B8" w14:textId="77777777" w:rsidR="00C96CCF" w:rsidRDefault="00000000">
      <w:pPr>
        <w:pStyle w:val="ListParagraph"/>
        <w:numPr>
          <w:ilvl w:val="0"/>
          <w:numId w:val="2"/>
        </w:numPr>
        <w:spacing w:before="40" w:after="40"/>
      </w:pPr>
      <w:r>
        <w:t>Set a Username and Password.</w:t>
      </w:r>
    </w:p>
    <w:p w14:paraId="6B5F243A" w14:textId="77777777" w:rsidR="00C96CCF" w:rsidRDefault="00000000">
      <w:pPr>
        <w:pStyle w:val="ListParagraph"/>
        <w:numPr>
          <w:ilvl w:val="0"/>
          <w:numId w:val="2"/>
        </w:numPr>
        <w:spacing w:before="40" w:after="40"/>
      </w:pPr>
      <w:r>
        <w:t>Under Inbound ports, select Allow selected ports → choose SSH (22).</w:t>
      </w:r>
    </w:p>
    <w:p w14:paraId="3BFDA8CD" w14:textId="77777777" w:rsidR="00C96CCF" w:rsidRDefault="00000000">
      <w:pPr>
        <w:pStyle w:val="ListParagraph"/>
        <w:numPr>
          <w:ilvl w:val="0"/>
          <w:numId w:val="2"/>
        </w:numPr>
        <w:spacing w:before="40" w:after="40"/>
      </w:pPr>
      <w:r>
        <w:t>Click Next: Tags &gt; — optionally add tags → click Review + Create.</w:t>
      </w:r>
    </w:p>
    <w:p w14:paraId="0D419153" w14:textId="77777777" w:rsidR="00C96CCF" w:rsidRDefault="00000000">
      <w:pPr>
        <w:pStyle w:val="ListParagraph"/>
        <w:numPr>
          <w:ilvl w:val="0"/>
          <w:numId w:val="2"/>
        </w:numPr>
        <w:spacing w:before="40" w:after="40"/>
      </w:pPr>
      <w:r>
        <w:t>Wait for validation. If it fails, the most common causes are an unsupported machine size or an ineligible region.</w:t>
      </w:r>
    </w:p>
    <w:p w14:paraId="2770D041" w14:textId="77777777" w:rsidR="00C96CCF" w:rsidRDefault="00000000">
      <w:pPr>
        <w:pStyle w:val="ListParagraph"/>
        <w:numPr>
          <w:ilvl w:val="0"/>
          <w:numId w:val="2"/>
        </w:numPr>
        <w:spacing w:before="40" w:after="40"/>
      </w:pPr>
      <w:r>
        <w:t>When validated, click Create.</w:t>
      </w:r>
    </w:p>
    <w:p w14:paraId="2DF222CF" w14:textId="77777777" w:rsidR="00C96CCF" w:rsidRDefault="00C96CCF">
      <w:pPr>
        <w:spacing w:before="60"/>
      </w:pPr>
    </w:p>
    <w:p w14:paraId="2E9485BB" w14:textId="40733BDB" w:rsidR="00C96CCF" w:rsidRDefault="00000000" w:rsidP="002351EA">
      <w:pPr>
        <w:pBdr>
          <w:left w:val="single" w:sz="12" w:space="8" w:color="F9A825"/>
        </w:pBdr>
        <w:shd w:val="clear" w:color="auto" w:fill="FFF8E1"/>
        <w:spacing w:before="80" w:after="80"/>
        <w:ind w:left="360"/>
      </w:pPr>
      <w:r>
        <w:rPr>
          <w:color w:val="5D4037"/>
          <w:sz w:val="19"/>
          <w:szCs w:val="19"/>
        </w:rPr>
        <w:t xml:space="preserve"> This VM is usable for 750 hours or 12 months from account registration, whichever comes first.</w:t>
      </w:r>
      <w:r w:rsidR="00545833">
        <w:rPr>
          <w:color w:val="5D4037"/>
          <w:sz w:val="19"/>
          <w:szCs w:val="19"/>
        </w:rPr>
        <w:t xml:space="preserve"> The 750 hours are shared between all </w:t>
      </w:r>
      <w:proofErr w:type="spellStart"/>
      <w:r w:rsidR="00545833">
        <w:rPr>
          <w:color w:val="5D4037"/>
          <w:sz w:val="19"/>
          <w:szCs w:val="19"/>
        </w:rPr>
        <w:t>vm’s</w:t>
      </w:r>
      <w:proofErr w:type="spellEnd"/>
      <w:r w:rsidR="00545833">
        <w:rPr>
          <w:color w:val="5D4037"/>
          <w:sz w:val="19"/>
          <w:szCs w:val="19"/>
        </w:rPr>
        <w:t xml:space="preserve"> in the same subscription.</w:t>
      </w:r>
    </w:p>
    <w:p w14:paraId="12DB344C" w14:textId="77777777" w:rsidR="00C96CCF" w:rsidRDefault="00000000">
      <w:pPr>
        <w:pStyle w:val="Heading2"/>
      </w:pPr>
      <w:bookmarkStart w:id="33" w:name="_Toc224559374"/>
      <w:r>
        <w:t>4.2  Free Tier Restrictions</w:t>
      </w:r>
      <w:bookmarkEnd w:id="33"/>
    </w:p>
    <w:p w14:paraId="7E720785" w14:textId="77777777" w:rsidR="00C96CCF" w:rsidRDefault="00C96CCF">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C96CCF" w14:paraId="792E54C3" w14:textId="77777777">
        <w:tc>
          <w:tcPr>
            <w:tcW w:w="26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77977731" w14:textId="77777777" w:rsidR="00C96CCF" w:rsidRDefault="00000000">
            <w:r>
              <w:rPr>
                <w:b/>
                <w:bCs/>
                <w:color w:val="FFFFFF"/>
              </w:rPr>
              <w:t>Category</w:t>
            </w:r>
          </w:p>
        </w:tc>
        <w:tc>
          <w:tcPr>
            <w:tcW w:w="676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08C49900" w14:textId="77777777" w:rsidR="00C96CCF" w:rsidRDefault="00000000">
            <w:r>
              <w:rPr>
                <w:b/>
                <w:bCs/>
                <w:color w:val="FFFFFF"/>
              </w:rPr>
              <w:t>Details</w:t>
            </w:r>
          </w:p>
        </w:tc>
      </w:tr>
      <w:tr w:rsidR="00C96CCF" w14:paraId="6E2B16FA" w14:textId="77777777">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176ACC9" w14:textId="77777777" w:rsidR="00C96CCF" w:rsidRDefault="00000000">
            <w:r>
              <w:rPr>
                <w:b/>
                <w:bCs/>
                <w:color w:val="003087"/>
                <w:sz w:val="19"/>
                <w:szCs w:val="19"/>
              </w:rPr>
              <w:t>Operating Systems</w:t>
            </w:r>
          </w:p>
        </w:tc>
        <w:tc>
          <w:tcPr>
            <w:tcW w:w="67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40CF5CE2" w14:textId="77777777" w:rsidR="00C96CCF" w:rsidRDefault="00000000">
            <w:r>
              <w:rPr>
                <w:sz w:val="19"/>
                <w:szCs w:val="19"/>
              </w:rPr>
              <w:t xml:space="preserve">Windows Server 2022 · Debian 11 · </w:t>
            </w:r>
            <w:proofErr w:type="spellStart"/>
            <w:r>
              <w:rPr>
                <w:sz w:val="19"/>
                <w:szCs w:val="19"/>
              </w:rPr>
              <w:t>AlmaLinux</w:t>
            </w:r>
            <w:proofErr w:type="spellEnd"/>
            <w:r>
              <w:rPr>
                <w:sz w:val="19"/>
                <w:szCs w:val="19"/>
              </w:rPr>
              <w:t xml:space="preserve"> 9 · Ubuntu Server 22.04 LTS · Ubuntu Server 24.04 LTS</w:t>
            </w:r>
          </w:p>
        </w:tc>
      </w:tr>
      <w:tr w:rsidR="00C96CCF" w14:paraId="4A450D3E" w14:textId="77777777">
        <w:tc>
          <w:tcPr>
            <w:tcW w:w="26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061D6810" w14:textId="77777777" w:rsidR="00C96CCF" w:rsidRDefault="00000000">
            <w:r>
              <w:rPr>
                <w:b/>
                <w:bCs/>
                <w:color w:val="003087"/>
                <w:sz w:val="19"/>
                <w:szCs w:val="19"/>
              </w:rPr>
              <w:t>VM Sizes</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12DEF60" w14:textId="77777777" w:rsidR="00C96CCF" w:rsidRDefault="00000000">
            <w:r>
              <w:rPr>
                <w:sz w:val="19"/>
                <w:szCs w:val="19"/>
              </w:rPr>
              <w:t>B1s (1 vCPU, 1 GB RAM) · B2ats_v2 (2 vCPU, 1 GB RAM)</w:t>
            </w:r>
          </w:p>
        </w:tc>
      </w:tr>
      <w:tr w:rsidR="00C96CCF" w14:paraId="58CC2B7B" w14:textId="77777777">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619D56B" w14:textId="77777777" w:rsidR="00C96CCF" w:rsidRDefault="00000000">
            <w:r>
              <w:rPr>
                <w:b/>
                <w:bCs/>
                <w:color w:val="003087"/>
                <w:sz w:val="19"/>
                <w:szCs w:val="19"/>
              </w:rPr>
              <w:t>Usage Hours</w:t>
            </w:r>
          </w:p>
        </w:tc>
        <w:tc>
          <w:tcPr>
            <w:tcW w:w="67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381D582B" w14:textId="77777777" w:rsidR="00C96CCF" w:rsidRDefault="00000000">
            <w:r>
              <w:rPr>
                <w:sz w:val="19"/>
                <w:szCs w:val="19"/>
              </w:rPr>
              <w:t>750 hours total across all VMs, or 12 months — whichever comes first</w:t>
            </w:r>
          </w:p>
        </w:tc>
      </w:tr>
      <w:tr w:rsidR="00C96CCF" w14:paraId="29BC7C05" w14:textId="77777777">
        <w:tc>
          <w:tcPr>
            <w:tcW w:w="26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2BAD00ED" w14:textId="77777777" w:rsidR="00C96CCF" w:rsidRDefault="00000000">
            <w:r>
              <w:rPr>
                <w:b/>
                <w:bCs/>
                <w:color w:val="003087"/>
                <w:sz w:val="19"/>
                <w:szCs w:val="19"/>
              </w:rPr>
              <w:t>Storage</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27094583" w14:textId="77777777" w:rsidR="00C96CCF" w:rsidRDefault="00000000">
            <w:r>
              <w:rPr>
                <w:sz w:val="19"/>
                <w:szCs w:val="19"/>
              </w:rPr>
              <w:t>2 × 64 GB SSD</w:t>
            </w:r>
          </w:p>
        </w:tc>
      </w:tr>
      <w:tr w:rsidR="00C96CCF" w14:paraId="08F34D59" w14:textId="77777777">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EEEA5F5" w14:textId="77777777" w:rsidR="00C96CCF" w:rsidRDefault="00000000">
            <w:r>
              <w:rPr>
                <w:b/>
                <w:bCs/>
                <w:color w:val="003087"/>
                <w:sz w:val="19"/>
                <w:szCs w:val="19"/>
              </w:rPr>
              <w:t>Networking</w:t>
            </w:r>
          </w:p>
        </w:tc>
        <w:tc>
          <w:tcPr>
            <w:tcW w:w="67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64616F2F" w14:textId="77777777" w:rsidR="00C96CCF" w:rsidRDefault="00000000">
            <w:r>
              <w:rPr>
                <w:sz w:val="19"/>
                <w:szCs w:val="19"/>
              </w:rPr>
              <w:t>15 GB outbound data free/month · Inbound traffic free · Public IP addresses are NOT free</w:t>
            </w:r>
          </w:p>
        </w:tc>
      </w:tr>
      <w:tr w:rsidR="00C96CCF" w14:paraId="43BBBD3D" w14:textId="77777777">
        <w:tc>
          <w:tcPr>
            <w:tcW w:w="26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78EAF8B0" w14:textId="77777777" w:rsidR="00C96CCF" w:rsidRDefault="00000000">
            <w:r>
              <w:rPr>
                <w:b/>
                <w:bCs/>
                <w:color w:val="003087"/>
                <w:sz w:val="19"/>
                <w:szCs w:val="19"/>
              </w:rPr>
              <w:t>Common Regions</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9538254" w14:textId="77777777" w:rsidR="00C96CCF" w:rsidRDefault="00000000">
            <w:r>
              <w:rPr>
                <w:sz w:val="19"/>
                <w:szCs w:val="19"/>
              </w:rPr>
              <w:t>East US · West US · West Europe</w:t>
            </w:r>
          </w:p>
        </w:tc>
      </w:tr>
      <w:tr w:rsidR="00C96CCF" w14:paraId="320E9A7A" w14:textId="77777777">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4579625" w14:textId="77777777" w:rsidR="00C96CCF" w:rsidRDefault="00000000">
            <w:r>
              <w:rPr>
                <w:b/>
                <w:bCs/>
                <w:color w:val="003087"/>
                <w:sz w:val="19"/>
                <w:szCs w:val="19"/>
              </w:rPr>
              <w:t>Limitations</w:t>
            </w:r>
          </w:p>
        </w:tc>
        <w:tc>
          <w:tcPr>
            <w:tcW w:w="67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7F27B9C4" w14:textId="77777777" w:rsidR="00C96CCF" w:rsidRDefault="00000000">
            <w:r>
              <w:rPr>
                <w:sz w:val="19"/>
                <w:szCs w:val="19"/>
              </w:rPr>
              <w:t>No auto-scaling · Load Balancer included · No SLA guaranteed · Free tier lasts 12 months from registration · Only 1 free subscription per Microsoft account</w:t>
            </w:r>
          </w:p>
        </w:tc>
      </w:tr>
    </w:tbl>
    <w:p w14:paraId="7144C234" w14:textId="77777777" w:rsidR="00C96CCF" w:rsidRDefault="00000000">
      <w:pPr>
        <w:pStyle w:val="Heading1"/>
        <w:pBdr>
          <w:bottom w:val="single" w:sz="8" w:space="4" w:color="0078D4"/>
        </w:pBdr>
      </w:pPr>
      <w:bookmarkStart w:id="34" w:name="_Toc224559375"/>
      <w:r>
        <w:lastRenderedPageBreak/>
        <w:t>5 — Azure Resource Visualizer</w:t>
      </w:r>
      <w:bookmarkEnd w:id="34"/>
    </w:p>
    <w:p w14:paraId="75DB343B" w14:textId="77777777" w:rsidR="00C96CCF" w:rsidRDefault="00000000">
      <w:pPr>
        <w:spacing w:before="60" w:after="60"/>
      </w:pPr>
      <w:r>
        <w:rPr>
          <w:i/>
          <w:iCs/>
        </w:rPr>
        <w:t>The Azure Resource Visualizer is a built-in tool in the Azure Portal that generates an interactive map of all the resources inside a Resource Group and shows how they are connected to each other. It is accessed directly from the Resource Group overview page.</w:t>
      </w:r>
    </w:p>
    <w:p w14:paraId="756FB8A3" w14:textId="77777777" w:rsidR="00C96CCF" w:rsidRDefault="00C96CCF">
      <w:pPr>
        <w:spacing w:before="80"/>
      </w:pPr>
    </w:p>
    <w:p w14:paraId="5A0B3322" w14:textId="77777777" w:rsidR="00C96CCF" w:rsidRDefault="00000000">
      <w:pPr>
        <w:pStyle w:val="Heading2"/>
      </w:pPr>
      <w:bookmarkStart w:id="35" w:name="_Toc224559376"/>
      <w:r>
        <w:t>5.1  What it does</w:t>
      </w:r>
      <w:bookmarkEnd w:id="35"/>
    </w:p>
    <w:p w14:paraId="7AB58B2C" w14:textId="77777777" w:rsidR="00C96CCF" w:rsidRDefault="00000000">
      <w:pPr>
        <w:spacing w:before="60" w:after="60"/>
      </w:pPr>
      <w:r>
        <w:t>The Resource Visualizer reads the relationships between your Azure resources and draws them as a node graph — each resource appears as a labelled icon, and lines between them show dependencies and connections. This makes it immediately obvious which resources are linked, which belong to the same network, and what the overall shape of your deployment looks like without having to open each resource individually.</w:t>
      </w:r>
    </w:p>
    <w:p w14:paraId="21A8FF70" w14:textId="77777777" w:rsidR="00C96CCF" w:rsidRDefault="00C96CCF">
      <w:pPr>
        <w:spacing w:before="60"/>
      </w:pPr>
    </w:p>
    <w:p w14:paraId="6B5C2741" w14:textId="77777777" w:rsidR="00C96CCF" w:rsidRDefault="00000000">
      <w:pPr>
        <w:pStyle w:val="ListParagraph"/>
        <w:numPr>
          <w:ilvl w:val="0"/>
          <w:numId w:val="2"/>
        </w:numPr>
        <w:spacing w:before="40" w:after="40"/>
      </w:pPr>
      <w:r>
        <w:t>Shows all resources in the Resource Group as visual nodes.</w:t>
      </w:r>
    </w:p>
    <w:p w14:paraId="495AD1F6" w14:textId="77777777" w:rsidR="00C96CCF" w:rsidRDefault="00000000">
      <w:pPr>
        <w:pStyle w:val="ListParagraph"/>
        <w:numPr>
          <w:ilvl w:val="0"/>
          <w:numId w:val="2"/>
        </w:numPr>
        <w:spacing w:before="40" w:after="40"/>
      </w:pPr>
      <w:r>
        <w:t xml:space="preserve">Draws dependency lines between connected resources (e.g. a VM linked to its NIC, its NSG, its </w:t>
      </w:r>
      <w:proofErr w:type="spellStart"/>
      <w:r>
        <w:t>VNet</w:t>
      </w:r>
      <w:proofErr w:type="spellEnd"/>
      <w:r>
        <w:t>, its storage account).</w:t>
      </w:r>
    </w:p>
    <w:p w14:paraId="3C35B331" w14:textId="77777777" w:rsidR="00C96CCF" w:rsidRDefault="00000000">
      <w:pPr>
        <w:pStyle w:val="ListParagraph"/>
        <w:numPr>
          <w:ilvl w:val="0"/>
          <w:numId w:val="2"/>
        </w:numPr>
        <w:spacing w:before="40" w:after="40"/>
      </w:pPr>
      <w:r>
        <w:t>Updates live — any resource you add or remove appears automatically.</w:t>
      </w:r>
    </w:p>
    <w:p w14:paraId="73283D0F" w14:textId="77777777" w:rsidR="00C96CCF" w:rsidRDefault="00000000">
      <w:pPr>
        <w:pStyle w:val="ListParagraph"/>
        <w:numPr>
          <w:ilvl w:val="0"/>
          <w:numId w:val="2"/>
        </w:numPr>
        <w:spacing w:before="40" w:after="40"/>
      </w:pPr>
      <w:proofErr w:type="spellStart"/>
      <w:r>
        <w:t>Lets</w:t>
      </w:r>
      <w:proofErr w:type="spellEnd"/>
      <w:r>
        <w:t xml:space="preserve"> you click any node to jump directly to that resource.</w:t>
      </w:r>
    </w:p>
    <w:p w14:paraId="0ECC9541" w14:textId="7F442ABA" w:rsidR="00C96CCF" w:rsidRDefault="00000000" w:rsidP="00545833">
      <w:pPr>
        <w:pStyle w:val="ListParagraph"/>
        <w:numPr>
          <w:ilvl w:val="0"/>
          <w:numId w:val="2"/>
        </w:numPr>
        <w:spacing w:before="40" w:after="40"/>
      </w:pPr>
      <w:r>
        <w:t>Useful for quickly checking that all expected connections exist and spotting resources that are unexpectedly isolated.</w:t>
      </w:r>
    </w:p>
    <w:p w14:paraId="59869084" w14:textId="77777777" w:rsidR="00C96CCF" w:rsidRDefault="00000000">
      <w:pPr>
        <w:pStyle w:val="Heading2"/>
      </w:pPr>
      <w:bookmarkStart w:id="36" w:name="_Toc224559377"/>
      <w:r>
        <w:t>5.2  Reading the Diagram</w:t>
      </w:r>
      <w:bookmarkEnd w:id="36"/>
    </w:p>
    <w:p w14:paraId="60BA8C3A" w14:textId="75282B10" w:rsidR="00C96CCF" w:rsidRDefault="00000000" w:rsidP="00545833">
      <w:pPr>
        <w:spacing w:before="60" w:after="60"/>
      </w:pPr>
      <w:r>
        <w:t>The screenshot below shows the Resource Visualizer for the demo environment used in this presentation. The central node is the Virtual Network (</w:t>
      </w:r>
      <w:proofErr w:type="spellStart"/>
      <w:r>
        <w:t>VNet</w:t>
      </w:r>
      <w:proofErr w:type="spellEnd"/>
      <w:r>
        <w:t>), which acts as the hub connecting everything else.</w:t>
      </w:r>
    </w:p>
    <w:p w14:paraId="59B9BEBA" w14:textId="77777777" w:rsidR="00545833" w:rsidRDefault="00545833" w:rsidP="00545833">
      <w:pPr>
        <w:spacing w:before="60" w:after="60"/>
      </w:pPr>
    </w:p>
    <w:p w14:paraId="6FA279CA" w14:textId="77777777" w:rsidR="00C96CCF" w:rsidRDefault="00000000">
      <w:pPr>
        <w:jc w:val="center"/>
      </w:pPr>
      <w:r>
        <w:rPr>
          <w:noProof/>
        </w:rPr>
        <w:drawing>
          <wp:inline distT="0" distB="0" distL="0" distR="0" wp14:anchorId="3EE93188" wp14:editId="4B8480B6">
            <wp:extent cx="5638800" cy="317409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651500" cy="3181248"/>
                    </a:xfrm>
                    <a:prstGeom prst="rect">
                      <a:avLst/>
                    </a:prstGeom>
                  </pic:spPr>
                </pic:pic>
              </a:graphicData>
            </a:graphic>
          </wp:inline>
        </w:drawing>
      </w:r>
    </w:p>
    <w:p w14:paraId="472729BA" w14:textId="77777777" w:rsidR="00C96CCF" w:rsidRDefault="00C96CCF">
      <w:pPr>
        <w:spacing w:before="80"/>
      </w:pPr>
    </w:p>
    <w:p w14:paraId="44789B6A" w14:textId="77777777" w:rsidR="00C96CCF" w:rsidRDefault="00000000">
      <w:pPr>
        <w:pStyle w:val="Heading2"/>
      </w:pPr>
      <w:bookmarkStart w:id="37" w:name="_Toc224559378"/>
      <w:r>
        <w:t>5.3  What is Shown in This Diagram</w:t>
      </w:r>
      <w:bookmarkEnd w:id="37"/>
    </w:p>
    <w:p w14:paraId="61EEF8FD" w14:textId="77777777" w:rsidR="00C96CCF" w:rsidRDefault="00000000">
      <w:pPr>
        <w:spacing w:before="60" w:after="60"/>
      </w:pPr>
      <w:r>
        <w:t>The diagram contains two main clusters of resources, both connected through the central Virtual Network (vm-demo1-linux1-vnet).</w:t>
      </w:r>
    </w:p>
    <w:p w14:paraId="27D2E6B1" w14:textId="77777777" w:rsidR="00C96CCF" w:rsidRDefault="00C96CCF">
      <w:pPr>
        <w:spacing w:before="60"/>
      </w:pPr>
    </w:p>
    <w:p w14:paraId="60E8D38A" w14:textId="77777777" w:rsidR="00C96CCF" w:rsidRDefault="00000000">
      <w:pPr>
        <w:pStyle w:val="Heading3"/>
      </w:pPr>
      <w:bookmarkStart w:id="38" w:name="_Toc224559379"/>
      <w:r>
        <w:t>Left Cluster — VM1 (Private, No Public IP)</w:t>
      </w:r>
      <w:bookmarkEnd w:id="38"/>
    </w:p>
    <w:p w14:paraId="5F083AA9" w14:textId="77777777" w:rsidR="00C96CCF" w:rsidRDefault="00000000">
      <w:pPr>
        <w:spacing w:before="60" w:after="60"/>
      </w:pPr>
      <w:r>
        <w:t>This is the primary VM that was configured throughout the lab. It has no public IP address, which is why all the extra networking infrastructure was needed.</w:t>
      </w:r>
    </w:p>
    <w:p w14:paraId="59BF43F4"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C96CCF" w14:paraId="3E8C148C" w14:textId="77777777">
        <w:tc>
          <w:tcPr>
            <w:tcW w:w="28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199ECA53" w14:textId="77777777" w:rsidR="00C96CCF" w:rsidRDefault="00000000">
            <w:r>
              <w:rPr>
                <w:b/>
                <w:bCs/>
                <w:color w:val="FFFFFF"/>
              </w:rPr>
              <w:t>Resource</w:t>
            </w:r>
          </w:p>
        </w:tc>
        <w:tc>
          <w:tcPr>
            <w:tcW w:w="656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7BC48E17" w14:textId="77777777" w:rsidR="00C96CCF" w:rsidRDefault="00000000">
            <w:r>
              <w:rPr>
                <w:b/>
                <w:bCs/>
                <w:color w:val="FFFFFF"/>
              </w:rPr>
              <w:t>What it is</w:t>
            </w:r>
          </w:p>
        </w:tc>
      </w:tr>
      <w:tr w:rsidR="00C96CCF" w14:paraId="356EA8BA"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EFD1302" w14:textId="77777777" w:rsidR="00C96CCF" w:rsidRDefault="00000000">
            <w:r>
              <w:rPr>
                <w:b/>
                <w:bCs/>
                <w:color w:val="003087"/>
                <w:sz w:val="19"/>
                <w:szCs w:val="19"/>
              </w:rPr>
              <w:t>vm-demo1-linux1</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6DCEE687" w14:textId="77777777" w:rsidR="00C96CCF" w:rsidRDefault="00000000">
            <w:r>
              <w:rPr>
                <w:sz w:val="19"/>
                <w:szCs w:val="19"/>
              </w:rPr>
              <w:t xml:space="preserve">The main Virtual Machine (VM1). No public IP — only reachable via Bastion, Cloud Shell </w:t>
            </w:r>
            <w:proofErr w:type="spellStart"/>
            <w:r>
              <w:rPr>
                <w:sz w:val="19"/>
                <w:szCs w:val="19"/>
              </w:rPr>
              <w:t>VNet</w:t>
            </w:r>
            <w:proofErr w:type="spellEnd"/>
            <w:r>
              <w:rPr>
                <w:sz w:val="19"/>
                <w:szCs w:val="19"/>
              </w:rPr>
              <w:t>, or jump host.</w:t>
            </w:r>
          </w:p>
        </w:tc>
      </w:tr>
      <w:tr w:rsidR="00C96CCF" w14:paraId="1863D3B9"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714BBFC2" w14:textId="77777777" w:rsidR="00C96CCF" w:rsidRDefault="00000000">
            <w:r>
              <w:rPr>
                <w:b/>
                <w:bCs/>
                <w:color w:val="003087"/>
                <w:sz w:val="19"/>
                <w:szCs w:val="19"/>
              </w:rPr>
              <w:t>vm-demo1-linux1328_z1</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2086DAA" w14:textId="77777777" w:rsidR="00C96CCF" w:rsidRDefault="00000000">
            <w:r>
              <w:rPr>
                <w:sz w:val="19"/>
                <w:szCs w:val="19"/>
              </w:rPr>
              <w:t xml:space="preserve">The Network Interface Card (NIC) attached to VM1. Holds its private IP address and connects the VM to the </w:t>
            </w:r>
            <w:proofErr w:type="spellStart"/>
            <w:r>
              <w:rPr>
                <w:sz w:val="19"/>
                <w:szCs w:val="19"/>
              </w:rPr>
              <w:t>VNet</w:t>
            </w:r>
            <w:proofErr w:type="spellEnd"/>
            <w:r>
              <w:rPr>
                <w:sz w:val="19"/>
                <w:szCs w:val="19"/>
              </w:rPr>
              <w:t>.</w:t>
            </w:r>
          </w:p>
        </w:tc>
      </w:tr>
      <w:tr w:rsidR="00C96CCF" w14:paraId="4B8DD791"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8BE2631" w14:textId="77777777" w:rsidR="00C96CCF" w:rsidRDefault="00000000">
            <w:r>
              <w:rPr>
                <w:b/>
                <w:bCs/>
                <w:color w:val="003087"/>
                <w:sz w:val="19"/>
                <w:szCs w:val="19"/>
              </w:rPr>
              <w:t>vm-demo1-linux1-nsg</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41CC094E" w14:textId="77777777" w:rsidR="00C96CCF" w:rsidRDefault="00000000">
            <w:r>
              <w:rPr>
                <w:sz w:val="19"/>
                <w:szCs w:val="19"/>
              </w:rPr>
              <w:t>The Network Security Group (NSG) for VM1. Defines which traffic is allowed in and out (e.g. port 22 for SSH).</w:t>
            </w:r>
          </w:p>
        </w:tc>
      </w:tr>
      <w:tr w:rsidR="00C96CCF" w14:paraId="69478630"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1B93B48A" w14:textId="77777777" w:rsidR="00C96CCF" w:rsidRDefault="00000000">
            <w:proofErr w:type="spellStart"/>
            <w:r>
              <w:rPr>
                <w:b/>
                <w:bCs/>
                <w:color w:val="003087"/>
                <w:sz w:val="19"/>
                <w:szCs w:val="19"/>
              </w:rPr>
              <w:t>blobstorage</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C81C3F7" w14:textId="77777777" w:rsidR="00C96CCF" w:rsidRDefault="00000000">
            <w:r>
              <w:rPr>
                <w:sz w:val="19"/>
                <w:szCs w:val="19"/>
              </w:rPr>
              <w:t xml:space="preserve">A Storage Account linked to the Cloud Shell </w:t>
            </w:r>
            <w:proofErr w:type="spellStart"/>
            <w:r>
              <w:rPr>
                <w:sz w:val="19"/>
                <w:szCs w:val="19"/>
              </w:rPr>
              <w:t>VNet</w:t>
            </w:r>
            <w:proofErr w:type="spellEnd"/>
            <w:r>
              <w:rPr>
                <w:sz w:val="19"/>
                <w:szCs w:val="19"/>
              </w:rPr>
              <w:t xml:space="preserve"> setup — used as the Cloud Shell file share (</w:t>
            </w:r>
            <w:proofErr w:type="spellStart"/>
            <w:r>
              <w:rPr>
                <w:sz w:val="19"/>
                <w:szCs w:val="19"/>
              </w:rPr>
              <w:t>acsshare</w:t>
            </w:r>
            <w:proofErr w:type="spellEnd"/>
            <w:r>
              <w:rPr>
                <w:sz w:val="19"/>
                <w:szCs w:val="19"/>
              </w:rPr>
              <w:t>).</w:t>
            </w:r>
          </w:p>
        </w:tc>
      </w:tr>
      <w:tr w:rsidR="00C96CCF" w14:paraId="1C75E517"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7F3C6C3" w14:textId="77777777" w:rsidR="00C96CCF" w:rsidRDefault="00000000">
            <w:r>
              <w:rPr>
                <w:b/>
                <w:bCs/>
                <w:color w:val="003087"/>
                <w:sz w:val="19"/>
                <w:szCs w:val="19"/>
              </w:rPr>
              <w:t>vm-demo1-linux1_OsDisk_1_2...</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5E1D132F" w14:textId="77777777" w:rsidR="00C96CCF" w:rsidRDefault="00000000">
            <w:r>
              <w:rPr>
                <w:sz w:val="19"/>
                <w:szCs w:val="19"/>
              </w:rPr>
              <w:t>The OS disk attached to VM1. Shown as a dependency of the VM.</w:t>
            </w:r>
          </w:p>
        </w:tc>
      </w:tr>
    </w:tbl>
    <w:p w14:paraId="71E27639" w14:textId="77777777" w:rsidR="00C96CCF" w:rsidRDefault="00C96CCF">
      <w:pPr>
        <w:spacing w:before="80"/>
      </w:pPr>
    </w:p>
    <w:p w14:paraId="17DE64DE" w14:textId="77777777" w:rsidR="00C96CCF" w:rsidRDefault="00000000">
      <w:pPr>
        <w:pStyle w:val="Heading3"/>
      </w:pPr>
      <w:bookmarkStart w:id="39" w:name="_Toc224559380"/>
      <w:r>
        <w:t>Centre — Virtual Network and Cloud Shell Infrastructure</w:t>
      </w:r>
      <w:bookmarkEnd w:id="39"/>
    </w:p>
    <w:p w14:paraId="49D04B60" w14:textId="77777777" w:rsidR="00C96CCF" w:rsidRDefault="00000000">
      <w:pPr>
        <w:spacing w:before="60" w:after="60"/>
      </w:pPr>
      <w:r>
        <w:t xml:space="preserve">The </w:t>
      </w:r>
      <w:proofErr w:type="spellStart"/>
      <w:r>
        <w:t>VNet</w:t>
      </w:r>
      <w:proofErr w:type="spellEnd"/>
      <w:r>
        <w:t xml:space="preserve"> is the hub of the entire diagram. The Cloud Shell relay infrastructure branches downward from it.</w:t>
      </w:r>
    </w:p>
    <w:p w14:paraId="56E87A97"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44"/>
        <w:gridCol w:w="5916"/>
      </w:tblGrid>
      <w:tr w:rsidR="00C96CCF" w14:paraId="03BAEB23" w14:textId="77777777">
        <w:tc>
          <w:tcPr>
            <w:tcW w:w="28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2FB3CF18" w14:textId="77777777" w:rsidR="00C96CCF" w:rsidRDefault="00000000">
            <w:r>
              <w:rPr>
                <w:b/>
                <w:bCs/>
                <w:color w:val="FFFFFF"/>
              </w:rPr>
              <w:t>Resource</w:t>
            </w:r>
          </w:p>
        </w:tc>
        <w:tc>
          <w:tcPr>
            <w:tcW w:w="656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201C9633" w14:textId="77777777" w:rsidR="00C96CCF" w:rsidRDefault="00000000">
            <w:r>
              <w:rPr>
                <w:b/>
                <w:bCs/>
                <w:color w:val="FFFFFF"/>
              </w:rPr>
              <w:t>What it is</w:t>
            </w:r>
          </w:p>
        </w:tc>
      </w:tr>
      <w:tr w:rsidR="00C96CCF" w14:paraId="70E78ACC"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4DB5191" w14:textId="77777777" w:rsidR="00C96CCF" w:rsidRDefault="00000000">
            <w:r>
              <w:rPr>
                <w:b/>
                <w:bCs/>
                <w:color w:val="003087"/>
                <w:sz w:val="19"/>
                <w:szCs w:val="19"/>
              </w:rPr>
              <w:t>vm-demo1-linux1-vnet</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5CD4F5D3" w14:textId="77777777" w:rsidR="00C96CCF" w:rsidRDefault="00000000">
            <w:r>
              <w:rPr>
                <w:sz w:val="19"/>
                <w:szCs w:val="19"/>
              </w:rPr>
              <w:t>The Virtual Network. Every other resource connects through this. It contains all the subnets: the VM subnet, the Cloud Shell container subnet, the relay subnet, and the storage subnet.</w:t>
            </w:r>
          </w:p>
        </w:tc>
      </w:tr>
      <w:tr w:rsidR="00C96CCF" w14:paraId="665649D8"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7DC4AA91" w14:textId="77777777" w:rsidR="00C96CCF" w:rsidRDefault="00000000">
            <w:r>
              <w:rPr>
                <w:b/>
                <w:bCs/>
                <w:color w:val="003087"/>
                <w:sz w:val="19"/>
                <w:szCs w:val="19"/>
              </w:rPr>
              <w:t>vm-demo1-linux1-eni-bastion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CD0839E" w14:textId="77777777" w:rsidR="00C96CCF" w:rsidRDefault="00000000">
            <w:r>
              <w:rPr>
                <w:sz w:val="19"/>
                <w:szCs w:val="19"/>
              </w:rPr>
              <w:t xml:space="preserve">The Azure Bastion resource. Connected to the </w:t>
            </w:r>
            <w:proofErr w:type="spellStart"/>
            <w:r>
              <w:rPr>
                <w:sz w:val="19"/>
                <w:szCs w:val="19"/>
              </w:rPr>
              <w:t>VNet</w:t>
            </w:r>
            <w:proofErr w:type="spellEnd"/>
            <w:r>
              <w:rPr>
                <w:sz w:val="19"/>
                <w:szCs w:val="19"/>
              </w:rPr>
              <w:t xml:space="preserve"> so it can reach VM1 over the private network without needing a public IP on the VM.</w:t>
            </w:r>
          </w:p>
        </w:tc>
      </w:tr>
      <w:tr w:rsidR="00C96CCF" w14:paraId="53873AB1"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75BD0A4" w14:textId="77777777" w:rsidR="00C96CCF" w:rsidRDefault="00000000">
            <w:r>
              <w:rPr>
                <w:b/>
                <w:bCs/>
                <w:color w:val="003087"/>
                <w:sz w:val="19"/>
                <w:szCs w:val="19"/>
              </w:rPr>
              <w:t>privatelink.servicebus.windows.net</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385FF001" w14:textId="77777777" w:rsidR="00C96CCF" w:rsidRDefault="00000000">
            <w:r>
              <w:rPr>
                <w:sz w:val="19"/>
                <w:szCs w:val="19"/>
              </w:rPr>
              <w:t xml:space="preserve">A Private DNS Zone used by the Relay Namespace. Ensures that the relay's internal hostname resolves to a private IP rather than a public one, keeping relay traffic inside the </w:t>
            </w:r>
            <w:proofErr w:type="spellStart"/>
            <w:r>
              <w:rPr>
                <w:sz w:val="19"/>
                <w:szCs w:val="19"/>
              </w:rPr>
              <w:t>VNet</w:t>
            </w:r>
            <w:proofErr w:type="spellEnd"/>
            <w:r>
              <w:rPr>
                <w:sz w:val="19"/>
                <w:szCs w:val="19"/>
              </w:rPr>
              <w:t>.</w:t>
            </w:r>
          </w:p>
        </w:tc>
      </w:tr>
      <w:tr w:rsidR="00C96CCF" w14:paraId="0E11A902"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05E37A76" w14:textId="77777777" w:rsidR="00C96CCF" w:rsidRDefault="00000000">
            <w:proofErr w:type="spellStart"/>
            <w:r>
              <w:rPr>
                <w:b/>
                <w:bCs/>
                <w:color w:val="003087"/>
                <w:sz w:val="19"/>
                <w:szCs w:val="19"/>
              </w:rPr>
              <w:t>cloudshellRelayEndpoint</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2DDB266" w14:textId="77777777" w:rsidR="00C96CCF" w:rsidRDefault="00000000">
            <w:r>
              <w:rPr>
                <w:sz w:val="19"/>
                <w:szCs w:val="19"/>
              </w:rPr>
              <w:t>The Private Endpoint for the Azure Relay. This is the network entry point through which Cloud Shell communicates with the Relay Namespace over the private network.</w:t>
            </w:r>
          </w:p>
        </w:tc>
      </w:tr>
      <w:tr w:rsidR="00C96CCF" w14:paraId="79008B3E"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68D5CD0" w14:textId="77777777" w:rsidR="00C96CCF" w:rsidRDefault="00000000">
            <w:proofErr w:type="spellStart"/>
            <w:r>
              <w:rPr>
                <w:b/>
                <w:bCs/>
                <w:color w:val="003087"/>
                <w:sz w:val="19"/>
                <w:szCs w:val="19"/>
              </w:rPr>
              <w:lastRenderedPageBreak/>
              <w:t>cloudshellRelayEndpoint.nic</w:t>
            </w:r>
            <w:proofErr w:type="spellEnd"/>
            <w:r>
              <w:rPr>
                <w:b/>
                <w:bCs/>
                <w:color w:val="003087"/>
                <w:sz w:val="19"/>
                <w:szCs w:val="19"/>
              </w:rPr>
              <w:t>...</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082E730E" w14:textId="77777777" w:rsidR="00C96CCF" w:rsidRDefault="00000000">
            <w:r>
              <w:rPr>
                <w:sz w:val="19"/>
                <w:szCs w:val="19"/>
              </w:rPr>
              <w:t xml:space="preserve">The NIC attached to the Private Endpoint — gives it a private IP address inside the </w:t>
            </w:r>
            <w:proofErr w:type="spellStart"/>
            <w:r>
              <w:rPr>
                <w:sz w:val="19"/>
                <w:szCs w:val="19"/>
              </w:rPr>
              <w:t>VNet</w:t>
            </w:r>
            <w:proofErr w:type="spellEnd"/>
            <w:r>
              <w:rPr>
                <w:sz w:val="19"/>
                <w:szCs w:val="19"/>
              </w:rPr>
              <w:t>.</w:t>
            </w:r>
          </w:p>
        </w:tc>
      </w:tr>
      <w:tr w:rsidR="00C96CCF" w14:paraId="1814B6C7"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24EABB57" w14:textId="77777777" w:rsidR="00C96CCF" w:rsidRDefault="00000000">
            <w:r>
              <w:rPr>
                <w:b/>
                <w:bCs/>
                <w:color w:val="003087"/>
                <w:sz w:val="19"/>
                <w:szCs w:val="19"/>
              </w:rPr>
              <w:t>vm-demo1-linux1-relay</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C21CF25" w14:textId="77777777" w:rsidR="00C96CCF" w:rsidRDefault="00000000">
            <w:r>
              <w:rPr>
                <w:sz w:val="19"/>
                <w:szCs w:val="19"/>
              </w:rPr>
              <w:t>The Azure Relay Namespace itself. Creates the secure outbound tunnel (Hybrid Connection) that Cloud Shell uses to reach the private network. This is the resource explained in Section 1.9.</w:t>
            </w:r>
          </w:p>
        </w:tc>
      </w:tr>
    </w:tbl>
    <w:p w14:paraId="6DB4BF31" w14:textId="77777777" w:rsidR="00C96CCF" w:rsidRDefault="00C96CCF">
      <w:pPr>
        <w:spacing w:before="80"/>
      </w:pPr>
    </w:p>
    <w:p w14:paraId="4A179EE8" w14:textId="77777777" w:rsidR="00C96CCF" w:rsidRDefault="00000000">
      <w:pPr>
        <w:pStyle w:val="Heading3"/>
      </w:pPr>
      <w:bookmarkStart w:id="40" w:name="_Toc224559381"/>
      <w:r>
        <w:t>Right Cluster — VM2 (Public, Jump Host / Reverse Proxy)</w:t>
      </w:r>
      <w:bookmarkEnd w:id="40"/>
    </w:p>
    <w:p w14:paraId="0737F789" w14:textId="77777777" w:rsidR="00C96CCF" w:rsidRDefault="00000000">
      <w:pPr>
        <w:spacing w:before="60" w:after="60"/>
      </w:pPr>
      <w:r>
        <w:t>This is the second VM used in both the web hosting section (as the nginx reverse proxy) and the jump host method (as the SSH stepping stone).</w:t>
      </w:r>
    </w:p>
    <w:p w14:paraId="092000AA" w14:textId="77777777" w:rsidR="00C96CCF" w:rsidRDefault="00C96CCF">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C96CCF" w14:paraId="308ACF04" w14:textId="77777777">
        <w:tc>
          <w:tcPr>
            <w:tcW w:w="280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2BC62E95" w14:textId="77777777" w:rsidR="00C96CCF" w:rsidRDefault="00000000">
            <w:r>
              <w:rPr>
                <w:b/>
                <w:bCs/>
                <w:color w:val="FFFFFF"/>
              </w:rPr>
              <w:t>Resource</w:t>
            </w:r>
          </w:p>
        </w:tc>
        <w:tc>
          <w:tcPr>
            <w:tcW w:w="6560" w:type="dxa"/>
            <w:tcBorders>
              <w:top w:val="single" w:sz="1" w:space="0" w:color="CCCCCC"/>
              <w:left w:val="single" w:sz="1" w:space="0" w:color="CCCCCC"/>
              <w:bottom w:val="single" w:sz="1" w:space="0" w:color="CCCCCC"/>
              <w:right w:val="single" w:sz="1" w:space="0" w:color="CCCCCC"/>
            </w:tcBorders>
            <w:shd w:val="clear" w:color="auto" w:fill="0078D4"/>
            <w:tcMar>
              <w:top w:w="80" w:type="dxa"/>
              <w:left w:w="160" w:type="dxa"/>
              <w:bottom w:w="80" w:type="dxa"/>
              <w:right w:w="160" w:type="dxa"/>
            </w:tcMar>
          </w:tcPr>
          <w:p w14:paraId="6CF5E623" w14:textId="77777777" w:rsidR="00C96CCF" w:rsidRDefault="00000000">
            <w:r>
              <w:rPr>
                <w:b/>
                <w:bCs/>
                <w:color w:val="FFFFFF"/>
              </w:rPr>
              <w:t>What it is</w:t>
            </w:r>
          </w:p>
        </w:tc>
      </w:tr>
      <w:tr w:rsidR="00C96CCF" w14:paraId="6D4B03C1"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834A17F" w14:textId="77777777" w:rsidR="00C96CCF" w:rsidRDefault="00000000">
            <w:r>
              <w:rPr>
                <w:b/>
                <w:bCs/>
                <w:color w:val="003087"/>
                <w:sz w:val="19"/>
                <w:szCs w:val="19"/>
              </w:rPr>
              <w:t>vm-demo1-linux2</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76246531" w14:textId="77777777" w:rsidR="00C96CCF" w:rsidRDefault="00000000">
            <w:r>
              <w:rPr>
                <w:sz w:val="19"/>
                <w:szCs w:val="19"/>
              </w:rPr>
              <w:t>VM2 — the only VM with a public IP. Acts as the internet-facing entry point for both web traffic (nginx reverse proxy) and SSH access (jump host).</w:t>
            </w:r>
          </w:p>
        </w:tc>
      </w:tr>
      <w:tr w:rsidR="00C96CCF" w14:paraId="16EB8C44"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71DC0629" w14:textId="77777777" w:rsidR="00C96CCF" w:rsidRDefault="00000000">
            <w:r>
              <w:rPr>
                <w:b/>
                <w:bCs/>
                <w:color w:val="003087"/>
                <w:sz w:val="19"/>
                <w:szCs w:val="19"/>
              </w:rPr>
              <w:t>vm-demo1-linux2544_z1</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20E54743" w14:textId="77777777" w:rsidR="00C96CCF" w:rsidRDefault="00000000">
            <w:r>
              <w:rPr>
                <w:sz w:val="19"/>
                <w:szCs w:val="19"/>
              </w:rPr>
              <w:t xml:space="preserve">The Network Interface Card (NIC) for VM2. Connected to the same </w:t>
            </w:r>
            <w:proofErr w:type="spellStart"/>
            <w:r>
              <w:rPr>
                <w:sz w:val="19"/>
                <w:szCs w:val="19"/>
              </w:rPr>
              <w:t>VNet</w:t>
            </w:r>
            <w:proofErr w:type="spellEnd"/>
            <w:r>
              <w:rPr>
                <w:sz w:val="19"/>
                <w:szCs w:val="19"/>
              </w:rPr>
              <w:t xml:space="preserve"> as VM1, which is what allows VM2 to reach VM1 via private IP.</w:t>
            </w:r>
          </w:p>
        </w:tc>
      </w:tr>
      <w:tr w:rsidR="00C96CCF" w14:paraId="73A39902"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570C5A6" w14:textId="77777777" w:rsidR="00C96CCF" w:rsidRDefault="00000000">
            <w:r>
              <w:rPr>
                <w:b/>
                <w:bCs/>
                <w:color w:val="003087"/>
                <w:sz w:val="19"/>
                <w:szCs w:val="19"/>
              </w:rPr>
              <w:t>vm-demo1-linux2-nsg</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325B4CF1" w14:textId="77777777" w:rsidR="00C96CCF" w:rsidRDefault="00000000">
            <w:r>
              <w:rPr>
                <w:sz w:val="19"/>
                <w:szCs w:val="19"/>
              </w:rPr>
              <w:t>The Network Security Group for VM2. Port 80 (HTTP) and port 22 (SSH) must be open here for the web hosting and jump host labs to work.</w:t>
            </w:r>
          </w:p>
        </w:tc>
      </w:tr>
      <w:tr w:rsidR="00C96CCF" w14:paraId="064F9BA3"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4FD"/>
            <w:tcMar>
              <w:top w:w="80" w:type="dxa"/>
              <w:left w:w="160" w:type="dxa"/>
              <w:bottom w:w="80" w:type="dxa"/>
              <w:right w:w="160" w:type="dxa"/>
            </w:tcMar>
          </w:tcPr>
          <w:p w14:paraId="6631CB4C" w14:textId="77777777" w:rsidR="00C96CCF" w:rsidRDefault="00000000">
            <w:r>
              <w:rPr>
                <w:b/>
                <w:bCs/>
                <w:color w:val="003087"/>
                <w:sz w:val="19"/>
                <w:szCs w:val="19"/>
              </w:rPr>
              <w:t>vm-demo1-linux2-ip</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F512044" w14:textId="77777777" w:rsidR="00C96CCF" w:rsidRDefault="00000000">
            <w:r>
              <w:rPr>
                <w:sz w:val="19"/>
                <w:szCs w:val="19"/>
              </w:rPr>
              <w:t>The Public IP Address resource attached to VM2. This is what makes VM2 reachable from the internet.</w:t>
            </w:r>
          </w:p>
        </w:tc>
      </w:tr>
      <w:tr w:rsidR="00C96CCF" w14:paraId="3736CFF7"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71261E8" w14:textId="77777777" w:rsidR="00C96CCF" w:rsidRDefault="00000000">
            <w:r>
              <w:rPr>
                <w:b/>
                <w:bCs/>
                <w:color w:val="003087"/>
                <w:sz w:val="19"/>
                <w:szCs w:val="19"/>
              </w:rPr>
              <w:t>vm-demo1-linux2_OsDisk_1_4...</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60" w:type="dxa"/>
              <w:bottom w:w="80" w:type="dxa"/>
              <w:right w:w="160" w:type="dxa"/>
            </w:tcMar>
          </w:tcPr>
          <w:p w14:paraId="5742C2C4" w14:textId="77777777" w:rsidR="00C96CCF" w:rsidRDefault="00000000">
            <w:r>
              <w:rPr>
                <w:sz w:val="19"/>
                <w:szCs w:val="19"/>
              </w:rPr>
              <w:t>The OS disk for VM2.</w:t>
            </w:r>
          </w:p>
        </w:tc>
      </w:tr>
    </w:tbl>
    <w:p w14:paraId="236AA41D" w14:textId="77777777" w:rsidR="00C96CCF" w:rsidRDefault="00000000">
      <w:r>
        <w:br w:type="page"/>
      </w:r>
    </w:p>
    <w:p w14:paraId="4D26AC13" w14:textId="77777777" w:rsidR="00C96CCF" w:rsidRDefault="00000000">
      <w:pPr>
        <w:pStyle w:val="Heading1"/>
        <w:pBdr>
          <w:bottom w:val="single" w:sz="8" w:space="4" w:color="0078D4"/>
        </w:pBdr>
      </w:pPr>
      <w:bookmarkStart w:id="41" w:name="_Toc224559382"/>
      <w:r>
        <w:lastRenderedPageBreak/>
        <w:t xml:space="preserve">6 — </w:t>
      </w:r>
      <w:proofErr w:type="spellStart"/>
      <w:r>
        <w:t>Lucidchart</w:t>
      </w:r>
      <w:proofErr w:type="spellEnd"/>
      <w:r>
        <w:t xml:space="preserve"> Architecture Diagram</w:t>
      </w:r>
      <w:bookmarkEnd w:id="41"/>
    </w:p>
    <w:p w14:paraId="5FA42FF0" w14:textId="3E18D7DE" w:rsidR="00C96CCF" w:rsidRDefault="00000000">
      <w:pPr>
        <w:spacing w:before="60" w:after="60"/>
      </w:pPr>
      <w:r>
        <w:rPr>
          <w:i/>
          <w:iCs/>
        </w:rPr>
        <w:t xml:space="preserve">The </w:t>
      </w:r>
      <w:proofErr w:type="spellStart"/>
      <w:r>
        <w:rPr>
          <w:i/>
          <w:iCs/>
        </w:rPr>
        <w:t>Lucidchart</w:t>
      </w:r>
      <w:proofErr w:type="spellEnd"/>
      <w:r>
        <w:rPr>
          <w:i/>
          <w:iCs/>
        </w:rPr>
        <w:t xml:space="preserve"> diagram below provides a cleaner, hand-drawn view of the same architecture</w:t>
      </w:r>
      <w:r w:rsidR="00366E5F">
        <w:rPr>
          <w:i/>
          <w:iCs/>
        </w:rPr>
        <w:t>.</w:t>
      </w:r>
    </w:p>
    <w:p w14:paraId="38CFFEA0" w14:textId="77777777" w:rsidR="00C96CCF" w:rsidRDefault="00C96CCF">
      <w:pPr>
        <w:spacing w:before="80"/>
      </w:pPr>
    </w:p>
    <w:p w14:paraId="1E68244E" w14:textId="77777777" w:rsidR="00C96CCF" w:rsidRDefault="00000000">
      <w:pPr>
        <w:pStyle w:val="Heading2"/>
      </w:pPr>
      <w:bookmarkStart w:id="42" w:name="_Toc224559383"/>
      <w:r>
        <w:t>6.1  Diagram</w:t>
      </w:r>
      <w:bookmarkEnd w:id="42"/>
    </w:p>
    <w:p w14:paraId="1C45988F" w14:textId="77777777" w:rsidR="00C96CCF" w:rsidRDefault="00C96CCF">
      <w:pPr>
        <w:spacing w:before="60"/>
      </w:pPr>
    </w:p>
    <w:p w14:paraId="34FA5FB8" w14:textId="77777777" w:rsidR="00C96CCF" w:rsidRDefault="00000000">
      <w:pPr>
        <w:jc w:val="center"/>
      </w:pPr>
      <w:r>
        <w:rPr>
          <w:noProof/>
        </w:rPr>
        <w:drawing>
          <wp:inline distT="0" distB="0" distL="0" distR="0" wp14:anchorId="7F550B67" wp14:editId="56DA19C4">
            <wp:extent cx="5905500" cy="3362325"/>
            <wp:effectExtent l="152400" t="152400" r="228600" b="238125"/>
            <wp:docPr id="752831414" name="Picture 75283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905500" cy="336232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0436F169" w14:textId="77777777" w:rsidR="00C96CCF" w:rsidRDefault="00C96CCF">
      <w:pPr>
        <w:spacing w:before="80"/>
      </w:pPr>
    </w:p>
    <w:p w14:paraId="4AD7FB45" w14:textId="77777777" w:rsidR="00C96CCF" w:rsidRDefault="00000000">
      <w:pPr>
        <w:pStyle w:val="Heading2"/>
      </w:pPr>
      <w:bookmarkStart w:id="43" w:name="_Toc224559384"/>
      <w:r>
        <w:t>6.2  What the Diagram Shows</w:t>
      </w:r>
      <w:bookmarkEnd w:id="43"/>
    </w:p>
    <w:p w14:paraId="5ACF73C3" w14:textId="77777777" w:rsidR="00C96CCF" w:rsidRDefault="00000000">
      <w:pPr>
        <w:spacing w:before="60" w:after="60"/>
      </w:pPr>
      <w:r>
        <w:t xml:space="preserve">The diagram maps out the same two-VM architecture from a network design perspective, showing how traffic flows between the internet, the </w:t>
      </w:r>
      <w:proofErr w:type="spellStart"/>
      <w:r>
        <w:t>VNet</w:t>
      </w:r>
      <w:proofErr w:type="spellEnd"/>
      <w:r>
        <w:t>, and the individual VMs.</w:t>
      </w:r>
    </w:p>
    <w:p w14:paraId="6398D6AE" w14:textId="77777777" w:rsidR="00C96CCF" w:rsidRDefault="00C96CCF">
      <w:pPr>
        <w:spacing w:before="60"/>
      </w:pPr>
    </w:p>
    <w:p w14:paraId="7970BF0D" w14:textId="77777777" w:rsidR="00C96CCF" w:rsidRDefault="00000000">
      <w:pPr>
        <w:pStyle w:val="ListParagraph"/>
        <w:numPr>
          <w:ilvl w:val="0"/>
          <w:numId w:val="2"/>
        </w:numPr>
        <w:spacing w:before="40" w:after="40"/>
      </w:pPr>
      <w:r>
        <w:t>The internet connects to VM2's public IP — this is the only entry point from outside.</w:t>
      </w:r>
    </w:p>
    <w:p w14:paraId="755E60DD" w14:textId="77777777" w:rsidR="00C96CCF" w:rsidRDefault="00000000">
      <w:pPr>
        <w:pStyle w:val="ListParagraph"/>
        <w:numPr>
          <w:ilvl w:val="0"/>
          <w:numId w:val="2"/>
        </w:numPr>
        <w:spacing w:before="40" w:after="40"/>
      </w:pPr>
      <w:r>
        <w:t xml:space="preserve">VM2 sits in the shared </w:t>
      </w:r>
      <w:proofErr w:type="spellStart"/>
      <w:r>
        <w:t>VNet</w:t>
      </w:r>
      <w:proofErr w:type="spellEnd"/>
      <w:r>
        <w:t xml:space="preserve"> subnet. It forwards HTTP traffic to VM1 (nginx reverse proxy) and can be used as an SSH jump host to reach VM1.</w:t>
      </w:r>
    </w:p>
    <w:p w14:paraId="40B6E3F7" w14:textId="77777777" w:rsidR="00C96CCF" w:rsidRDefault="00000000">
      <w:pPr>
        <w:pStyle w:val="ListParagraph"/>
        <w:numPr>
          <w:ilvl w:val="0"/>
          <w:numId w:val="2"/>
        </w:numPr>
        <w:spacing w:before="40" w:after="40"/>
      </w:pPr>
      <w:r>
        <w:t xml:space="preserve">VM1 is fully private — no public IP, reachable only through VM2 or via Bastion/Cloud Shell </w:t>
      </w:r>
      <w:proofErr w:type="spellStart"/>
      <w:r>
        <w:t>VNet</w:t>
      </w:r>
      <w:proofErr w:type="spellEnd"/>
      <w:r>
        <w:t>.</w:t>
      </w:r>
    </w:p>
    <w:p w14:paraId="435440F0" w14:textId="77777777" w:rsidR="00C96CCF" w:rsidRDefault="00000000">
      <w:pPr>
        <w:pStyle w:val="ListParagraph"/>
        <w:numPr>
          <w:ilvl w:val="0"/>
          <w:numId w:val="2"/>
        </w:numPr>
        <w:spacing w:before="40" w:after="40"/>
      </w:pPr>
      <w:r>
        <w:t xml:space="preserve">Azure Bastion connects to the </w:t>
      </w:r>
      <w:proofErr w:type="spellStart"/>
      <w:r>
        <w:t>VNet</w:t>
      </w:r>
      <w:proofErr w:type="spellEnd"/>
      <w:r>
        <w:t xml:space="preserve"> and provides direct browser-based access to both VMs without going through the public internet.</w:t>
      </w:r>
    </w:p>
    <w:p w14:paraId="48D7AD37" w14:textId="5041182C" w:rsidR="00C96CCF" w:rsidRDefault="00000000" w:rsidP="00162428">
      <w:pPr>
        <w:pStyle w:val="ListParagraph"/>
        <w:numPr>
          <w:ilvl w:val="0"/>
          <w:numId w:val="2"/>
        </w:numPr>
        <w:spacing w:before="40" w:after="40"/>
      </w:pPr>
      <w:r>
        <w:t xml:space="preserve">The Relay Namespace and Cloud Shell infrastructure are attached to dedicated subnets within the </w:t>
      </w:r>
      <w:proofErr w:type="spellStart"/>
      <w:r>
        <w:t>VNet</w:t>
      </w:r>
      <w:proofErr w:type="spellEnd"/>
      <w:r>
        <w:t>, allowing Cloud Shell to reach VM1 privately.</w:t>
      </w:r>
    </w:p>
    <w:p w14:paraId="151CFEAF" w14:textId="77777777" w:rsidR="00C96CCF" w:rsidRDefault="00000000">
      <w:pPr>
        <w:pStyle w:val="Heading2"/>
      </w:pPr>
      <w:bookmarkStart w:id="44" w:name="_Toc224559385"/>
      <w:r>
        <w:lastRenderedPageBreak/>
        <w:t>6.3  Link</w:t>
      </w:r>
      <w:bookmarkEnd w:id="44"/>
    </w:p>
    <w:p w14:paraId="1463420A" w14:textId="77777777" w:rsidR="00C96CCF" w:rsidRDefault="00000000">
      <w:pPr>
        <w:spacing w:before="60" w:after="60"/>
      </w:pPr>
      <w:r>
        <w:t>https://lucid.app/lucidchart/7b82071a-3488-4886-92fb-ff976fd65645/edit?invitationId=inv_5ad8eac8-ae50-4dd8-9f1b-1a49b106a5ec</w:t>
      </w:r>
    </w:p>
    <w:sectPr w:rsidR="00C96CCF">
      <w:head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49A0" w14:textId="77777777" w:rsidR="00F00385" w:rsidRDefault="00F00385">
      <w:r>
        <w:separator/>
      </w:r>
    </w:p>
  </w:endnote>
  <w:endnote w:type="continuationSeparator" w:id="0">
    <w:p w14:paraId="6D70594C" w14:textId="77777777" w:rsidR="00F00385" w:rsidRDefault="00F0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1E9C" w14:textId="77777777" w:rsidR="00F00385" w:rsidRDefault="00F00385">
      <w:r>
        <w:separator/>
      </w:r>
    </w:p>
  </w:footnote>
  <w:footnote w:type="continuationSeparator" w:id="0">
    <w:p w14:paraId="4B4306D9" w14:textId="77777777" w:rsidR="00F00385" w:rsidRDefault="00F00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B048" w14:textId="77777777" w:rsidR="00C96CCF" w:rsidRDefault="00000000">
    <w:pPr>
      <w:pBdr>
        <w:bottom w:val="single" w:sz="6" w:space="4" w:color="0078D4"/>
      </w:pBdr>
      <w:tabs>
        <w:tab w:val="right" w:pos="9026"/>
      </w:tabs>
      <w:spacing w:after="120"/>
    </w:pPr>
    <w:r>
      <w:rPr>
        <w:color w:val="0078D4"/>
        <w:sz w:val="18"/>
        <w:szCs w:val="18"/>
      </w:rPr>
      <w:t>Azure Cloud Infrastructure — Presentation Guide</w:t>
    </w:r>
    <w:r>
      <w:tab/>
    </w:r>
    <w:r>
      <w:rPr>
        <w:color w:val="555555"/>
        <w:sz w:val="18"/>
        <w:szCs w:val="18"/>
      </w:rPr>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366E5F">
      <w:rPr>
        <w:noProof/>
        <w:color w:val="555555"/>
        <w:sz w:val="18"/>
        <w:szCs w:val="18"/>
      </w:rPr>
      <w:t>1</w:t>
    </w:r>
    <w:r>
      <w:rPr>
        <w:color w:val="555555"/>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5A6"/>
    <w:multiLevelType w:val="hybridMultilevel"/>
    <w:tmpl w:val="0082E390"/>
    <w:lvl w:ilvl="0" w:tplc="BB10F294">
      <w:start w:val="1"/>
      <w:numFmt w:val="decimal"/>
      <w:lvlText w:val="%1."/>
      <w:lvlJc w:val="left"/>
      <w:pPr>
        <w:ind w:left="480" w:hanging="240"/>
      </w:pPr>
    </w:lvl>
    <w:lvl w:ilvl="1" w:tplc="C9B47554">
      <w:numFmt w:val="decimal"/>
      <w:lvlText w:val=""/>
      <w:lvlJc w:val="left"/>
    </w:lvl>
    <w:lvl w:ilvl="2" w:tplc="AF9EDFD6">
      <w:numFmt w:val="decimal"/>
      <w:lvlText w:val=""/>
      <w:lvlJc w:val="left"/>
    </w:lvl>
    <w:lvl w:ilvl="3" w:tplc="96409D90">
      <w:numFmt w:val="decimal"/>
      <w:lvlText w:val=""/>
      <w:lvlJc w:val="left"/>
    </w:lvl>
    <w:lvl w:ilvl="4" w:tplc="133683A6">
      <w:numFmt w:val="decimal"/>
      <w:lvlText w:val=""/>
      <w:lvlJc w:val="left"/>
    </w:lvl>
    <w:lvl w:ilvl="5" w:tplc="1F4ABBBA">
      <w:numFmt w:val="decimal"/>
      <w:lvlText w:val=""/>
      <w:lvlJc w:val="left"/>
    </w:lvl>
    <w:lvl w:ilvl="6" w:tplc="84CAB338">
      <w:numFmt w:val="decimal"/>
      <w:lvlText w:val=""/>
      <w:lvlJc w:val="left"/>
    </w:lvl>
    <w:lvl w:ilvl="7" w:tplc="F7200DBE">
      <w:numFmt w:val="decimal"/>
      <w:lvlText w:val=""/>
      <w:lvlJc w:val="left"/>
    </w:lvl>
    <w:lvl w:ilvl="8" w:tplc="75862AEE">
      <w:numFmt w:val="decimal"/>
      <w:lvlText w:val=""/>
      <w:lvlJc w:val="left"/>
    </w:lvl>
  </w:abstractNum>
  <w:abstractNum w:abstractNumId="1" w15:restartNumberingAfterBreak="0">
    <w:nsid w:val="2885326C"/>
    <w:multiLevelType w:val="hybridMultilevel"/>
    <w:tmpl w:val="3E243962"/>
    <w:lvl w:ilvl="0" w:tplc="DD2EE8D2">
      <w:start w:val="1"/>
      <w:numFmt w:val="bullet"/>
      <w:lvlText w:val="–"/>
      <w:lvlJc w:val="left"/>
      <w:pPr>
        <w:ind w:left="360" w:hanging="180"/>
      </w:pPr>
    </w:lvl>
    <w:lvl w:ilvl="1" w:tplc="6996F83A">
      <w:numFmt w:val="decimal"/>
      <w:lvlText w:val=""/>
      <w:lvlJc w:val="left"/>
    </w:lvl>
    <w:lvl w:ilvl="2" w:tplc="4E6C0780">
      <w:numFmt w:val="decimal"/>
      <w:lvlText w:val=""/>
      <w:lvlJc w:val="left"/>
    </w:lvl>
    <w:lvl w:ilvl="3" w:tplc="1826EA7E">
      <w:numFmt w:val="decimal"/>
      <w:lvlText w:val=""/>
      <w:lvlJc w:val="left"/>
    </w:lvl>
    <w:lvl w:ilvl="4" w:tplc="980229EC">
      <w:numFmt w:val="decimal"/>
      <w:lvlText w:val=""/>
      <w:lvlJc w:val="left"/>
    </w:lvl>
    <w:lvl w:ilvl="5" w:tplc="8F6A549A">
      <w:numFmt w:val="decimal"/>
      <w:lvlText w:val=""/>
      <w:lvlJc w:val="left"/>
    </w:lvl>
    <w:lvl w:ilvl="6" w:tplc="186AE126">
      <w:numFmt w:val="decimal"/>
      <w:lvlText w:val=""/>
      <w:lvlJc w:val="left"/>
    </w:lvl>
    <w:lvl w:ilvl="7" w:tplc="0DBAE76E">
      <w:numFmt w:val="decimal"/>
      <w:lvlText w:val=""/>
      <w:lvlJc w:val="left"/>
    </w:lvl>
    <w:lvl w:ilvl="8" w:tplc="E9F2A1BE">
      <w:numFmt w:val="decimal"/>
      <w:lvlText w:val=""/>
      <w:lvlJc w:val="left"/>
    </w:lvl>
  </w:abstractNum>
  <w:abstractNum w:abstractNumId="2" w15:restartNumberingAfterBreak="0">
    <w:nsid w:val="72F204A4"/>
    <w:multiLevelType w:val="hybridMultilevel"/>
    <w:tmpl w:val="C90A3C54"/>
    <w:lvl w:ilvl="0" w:tplc="E376A836">
      <w:start w:val="1"/>
      <w:numFmt w:val="bullet"/>
      <w:lvlText w:val="●"/>
      <w:lvlJc w:val="left"/>
      <w:pPr>
        <w:ind w:left="720" w:hanging="360"/>
      </w:pPr>
    </w:lvl>
    <w:lvl w:ilvl="1" w:tplc="97E4765A">
      <w:start w:val="1"/>
      <w:numFmt w:val="bullet"/>
      <w:lvlText w:val="○"/>
      <w:lvlJc w:val="left"/>
      <w:pPr>
        <w:ind w:left="1440" w:hanging="360"/>
      </w:pPr>
    </w:lvl>
    <w:lvl w:ilvl="2" w:tplc="C038DB2C">
      <w:start w:val="1"/>
      <w:numFmt w:val="bullet"/>
      <w:lvlText w:val="■"/>
      <w:lvlJc w:val="left"/>
      <w:pPr>
        <w:ind w:left="2160" w:hanging="360"/>
      </w:pPr>
    </w:lvl>
    <w:lvl w:ilvl="3" w:tplc="B742F3C8">
      <w:start w:val="1"/>
      <w:numFmt w:val="bullet"/>
      <w:lvlText w:val="●"/>
      <w:lvlJc w:val="left"/>
      <w:pPr>
        <w:ind w:left="2880" w:hanging="360"/>
      </w:pPr>
    </w:lvl>
    <w:lvl w:ilvl="4" w:tplc="C5E8C856">
      <w:start w:val="1"/>
      <w:numFmt w:val="bullet"/>
      <w:lvlText w:val="○"/>
      <w:lvlJc w:val="left"/>
      <w:pPr>
        <w:ind w:left="3600" w:hanging="360"/>
      </w:pPr>
    </w:lvl>
    <w:lvl w:ilvl="5" w:tplc="2B4ED332">
      <w:start w:val="1"/>
      <w:numFmt w:val="bullet"/>
      <w:lvlText w:val="■"/>
      <w:lvlJc w:val="left"/>
      <w:pPr>
        <w:ind w:left="4320" w:hanging="360"/>
      </w:pPr>
    </w:lvl>
    <w:lvl w:ilvl="6" w:tplc="E66EAB86">
      <w:start w:val="1"/>
      <w:numFmt w:val="bullet"/>
      <w:lvlText w:val="●"/>
      <w:lvlJc w:val="left"/>
      <w:pPr>
        <w:ind w:left="5040" w:hanging="360"/>
      </w:pPr>
    </w:lvl>
    <w:lvl w:ilvl="7" w:tplc="D6646B80">
      <w:start w:val="1"/>
      <w:numFmt w:val="bullet"/>
      <w:lvlText w:val="●"/>
      <w:lvlJc w:val="left"/>
      <w:pPr>
        <w:ind w:left="5760" w:hanging="360"/>
      </w:pPr>
    </w:lvl>
    <w:lvl w:ilvl="8" w:tplc="94B8CB08">
      <w:start w:val="1"/>
      <w:numFmt w:val="bullet"/>
      <w:lvlText w:val="●"/>
      <w:lvlJc w:val="left"/>
      <w:pPr>
        <w:ind w:left="6480" w:hanging="360"/>
      </w:pPr>
    </w:lvl>
  </w:abstractNum>
  <w:abstractNum w:abstractNumId="3" w15:restartNumberingAfterBreak="0">
    <w:nsid w:val="77D62F1E"/>
    <w:multiLevelType w:val="hybridMultilevel"/>
    <w:tmpl w:val="7E16B950"/>
    <w:lvl w:ilvl="0" w:tplc="A2204036">
      <w:start w:val="1"/>
      <w:numFmt w:val="bullet"/>
      <w:lvlText w:val="•"/>
      <w:lvlJc w:val="left"/>
      <w:pPr>
        <w:ind w:left="480" w:hanging="240"/>
      </w:pPr>
    </w:lvl>
    <w:lvl w:ilvl="1" w:tplc="AFB659BC">
      <w:start w:val="1"/>
      <w:numFmt w:val="bullet"/>
      <w:lvlText w:val="◦"/>
      <w:lvlJc w:val="left"/>
      <w:pPr>
        <w:ind w:left="960" w:hanging="240"/>
      </w:pPr>
    </w:lvl>
    <w:lvl w:ilvl="2" w:tplc="0E28839E">
      <w:numFmt w:val="decimal"/>
      <w:lvlText w:val=""/>
      <w:lvlJc w:val="left"/>
    </w:lvl>
    <w:lvl w:ilvl="3" w:tplc="BFC4468A">
      <w:numFmt w:val="decimal"/>
      <w:lvlText w:val=""/>
      <w:lvlJc w:val="left"/>
    </w:lvl>
    <w:lvl w:ilvl="4" w:tplc="8646D0C4">
      <w:numFmt w:val="decimal"/>
      <w:lvlText w:val=""/>
      <w:lvlJc w:val="left"/>
    </w:lvl>
    <w:lvl w:ilvl="5" w:tplc="98D0F344">
      <w:numFmt w:val="decimal"/>
      <w:lvlText w:val=""/>
      <w:lvlJc w:val="left"/>
    </w:lvl>
    <w:lvl w:ilvl="6" w:tplc="348C4FC2">
      <w:numFmt w:val="decimal"/>
      <w:lvlText w:val=""/>
      <w:lvlJc w:val="left"/>
    </w:lvl>
    <w:lvl w:ilvl="7" w:tplc="38E4EA3C">
      <w:numFmt w:val="decimal"/>
      <w:lvlText w:val=""/>
      <w:lvlJc w:val="left"/>
    </w:lvl>
    <w:lvl w:ilvl="8" w:tplc="BD7CB200">
      <w:numFmt w:val="decimal"/>
      <w:lvlText w:val=""/>
      <w:lvlJc w:val="left"/>
    </w:lvl>
  </w:abstractNum>
  <w:num w:numId="1" w16cid:durableId="380635532">
    <w:abstractNumId w:val="2"/>
    <w:lvlOverride w:ilvl="0">
      <w:startOverride w:val="1"/>
    </w:lvlOverride>
  </w:num>
  <w:num w:numId="2" w16cid:durableId="53157423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CF"/>
    <w:rsid w:val="0011760B"/>
    <w:rsid w:val="00162428"/>
    <w:rsid w:val="001E1D72"/>
    <w:rsid w:val="002351EA"/>
    <w:rsid w:val="00272A2D"/>
    <w:rsid w:val="00366E5F"/>
    <w:rsid w:val="00545833"/>
    <w:rsid w:val="007A3C28"/>
    <w:rsid w:val="0082293A"/>
    <w:rsid w:val="008D11EC"/>
    <w:rsid w:val="00BD4944"/>
    <w:rsid w:val="00C96CCF"/>
    <w:rsid w:val="00F0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8DC2"/>
  <w15:docId w15:val="{AC8AB9B5-AB7B-484E-AF04-89AC7781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Segoe UI"/>
        <w:color w:val="1A1A2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03087"/>
      <w:sz w:val="36"/>
      <w:szCs w:val="36"/>
    </w:rPr>
  </w:style>
  <w:style w:type="paragraph" w:styleId="Heading2">
    <w:name w:val="heading 2"/>
    <w:uiPriority w:val="9"/>
    <w:unhideWhenUsed/>
    <w:qFormat/>
    <w:pPr>
      <w:spacing w:before="280" w:after="80"/>
      <w:outlineLvl w:val="1"/>
    </w:pPr>
    <w:rPr>
      <w:b/>
      <w:bCs/>
      <w:color w:val="0078D4"/>
      <w:sz w:val="26"/>
      <w:szCs w:val="26"/>
    </w:rPr>
  </w:style>
  <w:style w:type="paragraph" w:styleId="Heading3">
    <w:name w:val="heading 3"/>
    <w:uiPriority w:val="9"/>
    <w:unhideWhenUsed/>
    <w:qFormat/>
    <w:pPr>
      <w:spacing w:before="200" w:after="60"/>
      <w:outlineLvl w:val="2"/>
    </w:pPr>
    <w:rPr>
      <w:b/>
      <w:bCs/>
      <w:color w:val="005A9E"/>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TOCHeading">
    <w:name w:val="TOC Heading"/>
    <w:basedOn w:val="Heading1"/>
    <w:next w:val="Normal"/>
    <w:uiPriority w:val="39"/>
    <w:unhideWhenUsed/>
    <w:qFormat/>
    <w:rsid w:val="002351EA"/>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styleId="TOC1">
    <w:name w:val="toc 1"/>
    <w:basedOn w:val="Normal"/>
    <w:next w:val="Normal"/>
    <w:autoRedefine/>
    <w:uiPriority w:val="39"/>
    <w:unhideWhenUsed/>
    <w:rsid w:val="002351EA"/>
    <w:pPr>
      <w:spacing w:after="100"/>
    </w:pPr>
  </w:style>
  <w:style w:type="paragraph" w:styleId="TOC2">
    <w:name w:val="toc 2"/>
    <w:basedOn w:val="Normal"/>
    <w:next w:val="Normal"/>
    <w:autoRedefine/>
    <w:uiPriority w:val="39"/>
    <w:unhideWhenUsed/>
    <w:rsid w:val="002351EA"/>
    <w:pPr>
      <w:spacing w:after="100"/>
      <w:ind w:left="200"/>
    </w:pPr>
  </w:style>
  <w:style w:type="paragraph" w:styleId="TOC3">
    <w:name w:val="toc 3"/>
    <w:basedOn w:val="Normal"/>
    <w:next w:val="Normal"/>
    <w:autoRedefine/>
    <w:uiPriority w:val="39"/>
    <w:unhideWhenUsed/>
    <w:rsid w:val="002351E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Eric Würth</cp:lastModifiedBy>
  <cp:revision>8</cp:revision>
  <dcterms:created xsi:type="dcterms:W3CDTF">2026-03-16T10:01:00Z</dcterms:created>
  <dcterms:modified xsi:type="dcterms:W3CDTF">2026-03-16T12:16:00Z</dcterms:modified>
</cp:coreProperties>
</file>